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500C2B" w:rsidRDefault="009F3720" w:rsidP="00D71686">
      <w:pPr>
        <w:spacing w:before="240"/>
        <w:jc w:val="center"/>
        <w:rPr>
          <w:rFonts w:cs="Arial"/>
          <w:b/>
          <w:sz w:val="24"/>
        </w:rPr>
      </w:pPr>
      <w:r w:rsidRPr="00500C2B">
        <w:rPr>
          <w:rFonts w:cs="Arial"/>
          <w:b/>
          <w:sz w:val="24"/>
        </w:rPr>
        <w:t>SMLOUVA O</w:t>
      </w:r>
      <w:r w:rsidR="009A53D2" w:rsidRPr="00500C2B">
        <w:rPr>
          <w:rFonts w:cs="Arial"/>
          <w:b/>
          <w:sz w:val="24"/>
        </w:rPr>
        <w:t xml:space="preserve"> </w:t>
      </w:r>
      <w:r w:rsidR="00EB3FF6" w:rsidRPr="00500C2B">
        <w:rPr>
          <w:rFonts w:cs="Arial"/>
          <w:b/>
          <w:sz w:val="24"/>
        </w:rPr>
        <w:t>DÍLO</w:t>
      </w:r>
    </w:p>
    <w:p w14:paraId="67E07FA4" w14:textId="736A2D8A" w:rsidR="009F3720" w:rsidRPr="006B4D76" w:rsidRDefault="002147D8" w:rsidP="00AE2DC5">
      <w:pPr>
        <w:jc w:val="center"/>
        <w:rPr>
          <w:rFonts w:cs="Arial"/>
          <w:b/>
          <w:sz w:val="20"/>
          <w:szCs w:val="20"/>
        </w:rPr>
      </w:pPr>
      <w:r w:rsidRPr="006B4D76">
        <w:rPr>
          <w:rFonts w:cs="Arial"/>
          <w:b/>
          <w:sz w:val="20"/>
          <w:szCs w:val="20"/>
        </w:rPr>
        <w:t xml:space="preserve">č. </w:t>
      </w:r>
      <w:r w:rsidR="00FE397F" w:rsidRPr="006B4D76">
        <w:rPr>
          <w:rFonts w:cs="Arial"/>
          <w:b/>
          <w:sz w:val="20"/>
          <w:szCs w:val="20"/>
          <w:lang w:val="en-US"/>
        </w:rPr>
        <w:t>……………………………</w:t>
      </w:r>
    </w:p>
    <w:p w14:paraId="2A8D9CDB" w14:textId="77777777" w:rsidR="009F3720" w:rsidRPr="00D71686" w:rsidRDefault="009F3720" w:rsidP="00AE2DC5">
      <w:pPr>
        <w:jc w:val="center"/>
        <w:rPr>
          <w:rFonts w:cs="Arial"/>
          <w:bCs/>
          <w:szCs w:val="22"/>
        </w:rPr>
      </w:pPr>
      <w:r w:rsidRPr="00D71686">
        <w:rPr>
          <w:rFonts w:cs="Arial"/>
          <w:bCs/>
          <w:szCs w:val="22"/>
        </w:rPr>
        <w:t>(dále jen „smlouva“)</w:t>
      </w:r>
    </w:p>
    <w:p w14:paraId="15C75514" w14:textId="77777777" w:rsidR="009F3720" w:rsidRPr="00BA11E9" w:rsidRDefault="009F3720" w:rsidP="00AE2DC5">
      <w:pPr>
        <w:jc w:val="center"/>
        <w:rPr>
          <w:rFonts w:cs="Arial"/>
          <w:szCs w:val="22"/>
        </w:rPr>
      </w:pPr>
    </w:p>
    <w:p w14:paraId="6A2DEA4E" w14:textId="472C1351" w:rsidR="009F3720" w:rsidRPr="00BA11E9" w:rsidRDefault="009F3720" w:rsidP="00F015B9">
      <w:pPr>
        <w:spacing w:after="0"/>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r w:rsidR="002010AA">
        <w:rPr>
          <w:rFonts w:cs="Arial"/>
          <w:bCs/>
          <w:szCs w:val="22"/>
        </w:rPr>
        <w:t xml:space="preserve"> </w:t>
      </w: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r w:rsidR="002010AA">
        <w:rPr>
          <w:rFonts w:cs="Arial"/>
          <w:szCs w:val="22"/>
        </w:rPr>
        <w:t xml:space="preserve"> </w:t>
      </w:r>
      <w:r w:rsidRPr="00BA11E9">
        <w:rPr>
          <w:rFonts w:cs="Arial"/>
          <w:szCs w:val="22"/>
        </w:rPr>
        <w:t>(dále jen „občanský zákoník“)</w:t>
      </w:r>
    </w:p>
    <w:p w14:paraId="7E829E9B" w14:textId="77777777" w:rsidR="009F3720" w:rsidRPr="00BA11E9" w:rsidRDefault="009F3720" w:rsidP="00D71686">
      <w:pPr>
        <w:tabs>
          <w:tab w:val="left" w:pos="4820"/>
        </w:tabs>
        <w:spacing w:after="0"/>
        <w:jc w:val="center"/>
        <w:rPr>
          <w:rFonts w:cs="Arial"/>
          <w:b/>
          <w:szCs w:val="22"/>
        </w:rPr>
      </w:pPr>
    </w:p>
    <w:p w14:paraId="740B8C34" w14:textId="77777777" w:rsidR="009F3720" w:rsidRPr="00BA11E9" w:rsidRDefault="009F3720" w:rsidP="00D71686">
      <w:pPr>
        <w:tabs>
          <w:tab w:val="left" w:pos="4820"/>
        </w:tabs>
        <w:spacing w:after="240"/>
        <w:jc w:val="center"/>
        <w:rPr>
          <w:rFonts w:cs="Arial"/>
          <w:szCs w:val="22"/>
        </w:rPr>
      </w:pPr>
      <w:r w:rsidRPr="00BA11E9">
        <w:rPr>
          <w:rFonts w:cs="Arial"/>
          <w:b/>
          <w:szCs w:val="22"/>
        </w:rPr>
        <w:t>mezi smluvními stranami</w:t>
      </w:r>
    </w:p>
    <w:p w14:paraId="7A0E964E" w14:textId="77777777" w:rsidR="00CF6E49" w:rsidRPr="00BA11E9" w:rsidRDefault="00FD20AF" w:rsidP="00D71686">
      <w:pPr>
        <w:spacing w:before="360"/>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561AF0D8" w14:textId="77777777" w:rsidR="00F37D95"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Česká republika - Státní pozemkový úřad</w:t>
      </w:r>
    </w:p>
    <w:p w14:paraId="24FF1383" w14:textId="063C15E8" w:rsidR="00AD5D34" w:rsidRPr="00AE265B" w:rsidRDefault="00F37D95" w:rsidP="00AD5D34">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 xml:space="preserve">Sídlo: Husinecká 1024/11a, 130 00 Praha 3 </w:t>
      </w:r>
    </w:p>
    <w:p w14:paraId="689C5DB5" w14:textId="76870501"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BA11E9">
        <w:rPr>
          <w:rFonts w:cs="Arial"/>
          <w:b/>
          <w:szCs w:val="22"/>
        </w:rPr>
        <w:t>Krajský pozemkový úřad</w:t>
      </w:r>
      <w:r w:rsidR="00307726">
        <w:rPr>
          <w:rFonts w:cs="Arial"/>
          <w:b/>
          <w:szCs w:val="22"/>
        </w:rPr>
        <w:t xml:space="preserve"> pro Liberecký kraj</w:t>
      </w:r>
    </w:p>
    <w:p w14:paraId="3DA70F36" w14:textId="00051E27" w:rsidR="00F37D95" w:rsidRPr="00F37D95" w:rsidRDefault="00F37D95" w:rsidP="00307726">
      <w:pPr>
        <w:overflowPunct w:val="0"/>
        <w:autoSpaceDE w:val="0"/>
        <w:autoSpaceDN w:val="0"/>
        <w:adjustRightInd w:val="0"/>
        <w:spacing w:line="276" w:lineRule="auto"/>
        <w:ind w:left="2120" w:hanging="1763"/>
        <w:jc w:val="both"/>
        <w:textAlignment w:val="baseline"/>
        <w:rPr>
          <w:rFonts w:cs="Arial"/>
          <w:szCs w:val="22"/>
        </w:rPr>
      </w:pPr>
      <w:r w:rsidRPr="00AE265B">
        <w:rPr>
          <w:rFonts w:cs="Arial"/>
          <w:szCs w:val="22"/>
        </w:rPr>
        <w:t>Adresa:</w:t>
      </w:r>
      <w:r w:rsidR="00307726">
        <w:rPr>
          <w:rFonts w:cs="Arial"/>
          <w:szCs w:val="22"/>
        </w:rPr>
        <w:t xml:space="preserve"> U Nisy 745/</w:t>
      </w:r>
      <w:proofErr w:type="gramStart"/>
      <w:r w:rsidR="00307726">
        <w:rPr>
          <w:rFonts w:cs="Arial"/>
          <w:szCs w:val="22"/>
        </w:rPr>
        <w:t>6a</w:t>
      </w:r>
      <w:proofErr w:type="gramEnd"/>
      <w:r w:rsidR="00307726">
        <w:rPr>
          <w:rFonts w:cs="Arial"/>
          <w:szCs w:val="22"/>
        </w:rPr>
        <w:t>, 460 57 Liberec</w:t>
      </w:r>
    </w:p>
    <w:p w14:paraId="07035AFA" w14:textId="52609788" w:rsidR="00AD5D34" w:rsidRPr="00BA11E9" w:rsidRDefault="00AD5D34" w:rsidP="004B50C8">
      <w:pPr>
        <w:widowControl w:val="0"/>
        <w:tabs>
          <w:tab w:val="left" w:pos="4536"/>
        </w:tabs>
        <w:suppressAutoHyphens/>
        <w:spacing w:after="60" w:line="240" w:lineRule="auto"/>
        <w:ind w:left="4950" w:hanging="4950"/>
        <w:rPr>
          <w:rFonts w:eastAsia="Lucida Sans Unicode" w:cs="Arial"/>
          <w:color w:val="FF0000"/>
          <w:szCs w:val="22"/>
        </w:rPr>
      </w:pPr>
      <w:r w:rsidRPr="00BA11E9">
        <w:rPr>
          <w:rFonts w:eastAsia="Lucida Sans Unicode" w:cs="Arial"/>
          <w:szCs w:val="22"/>
        </w:rPr>
        <w:t xml:space="preserve">      zastoupený:</w:t>
      </w:r>
      <w:r w:rsidRPr="00BA11E9">
        <w:rPr>
          <w:rFonts w:eastAsia="Lucida Sans Unicode" w:cs="Arial"/>
          <w:szCs w:val="22"/>
        </w:rPr>
        <w:tab/>
      </w:r>
      <w:r w:rsidR="004B50C8">
        <w:rPr>
          <w:rFonts w:eastAsia="Lucida Sans Unicode" w:cs="Arial"/>
          <w:szCs w:val="22"/>
        </w:rPr>
        <w:tab/>
      </w:r>
      <w:r w:rsidR="00307726">
        <w:rPr>
          <w:rFonts w:eastAsia="Lucida Sans Unicode" w:cs="Arial"/>
          <w:szCs w:val="22"/>
        </w:rPr>
        <w:t>Ing. Bohuslavem Kabátkem,</w:t>
      </w:r>
      <w:r w:rsidR="00307726">
        <w:rPr>
          <w:rFonts w:eastAsia="Lucida Sans Unicode" w:cs="Arial"/>
          <w:szCs w:val="22"/>
        </w:rPr>
        <w:br/>
        <w:t>ředitelem KPÚ pro Liberecký kraj</w:t>
      </w:r>
    </w:p>
    <w:p w14:paraId="26C5EC42" w14:textId="4FC9C980" w:rsidR="00AD5D34" w:rsidRPr="00BA11E9" w:rsidRDefault="00AD5D34" w:rsidP="004B50C8">
      <w:pPr>
        <w:widowControl w:val="0"/>
        <w:tabs>
          <w:tab w:val="left" w:pos="4536"/>
        </w:tabs>
        <w:suppressAutoHyphens/>
        <w:spacing w:after="60" w:line="240" w:lineRule="auto"/>
        <w:ind w:left="4950" w:hanging="4950"/>
        <w:rPr>
          <w:rFonts w:eastAsia="Lucida Sans Unicode" w:cs="Arial"/>
          <w:szCs w:val="22"/>
        </w:rPr>
      </w:pPr>
      <w:r w:rsidRPr="00BA11E9">
        <w:rPr>
          <w:rFonts w:eastAsia="Lucida Sans Unicode" w:cs="Arial"/>
          <w:szCs w:val="22"/>
        </w:rPr>
        <w:t xml:space="preserve">       ve smluvních záležitostech oprávněn jednat:</w:t>
      </w:r>
      <w:r w:rsidRPr="00BA11E9">
        <w:rPr>
          <w:rFonts w:eastAsia="Lucida Sans Unicode" w:cs="Arial"/>
          <w:szCs w:val="22"/>
        </w:rPr>
        <w:tab/>
      </w:r>
      <w:r w:rsidR="004B50C8">
        <w:rPr>
          <w:rFonts w:eastAsia="Lucida Sans Unicode" w:cs="Arial"/>
          <w:szCs w:val="22"/>
        </w:rPr>
        <w:t>Ing. Bohuslav Kabátek,</w:t>
      </w:r>
      <w:r w:rsidR="004B50C8">
        <w:rPr>
          <w:rFonts w:eastAsia="Lucida Sans Unicode" w:cs="Arial"/>
          <w:szCs w:val="22"/>
        </w:rPr>
        <w:br/>
        <w:t>ředitel KPÚ pro Liberecký kraj</w:t>
      </w:r>
    </w:p>
    <w:p w14:paraId="741CBB41" w14:textId="7063E3FD" w:rsidR="00AD5D34" w:rsidRPr="00BA11E9" w:rsidRDefault="00AD5D34" w:rsidP="00FE397F">
      <w:pPr>
        <w:widowControl w:val="0"/>
        <w:tabs>
          <w:tab w:val="left" w:pos="4536"/>
        </w:tabs>
        <w:suppressAutoHyphens/>
        <w:spacing w:line="240" w:lineRule="auto"/>
        <w:ind w:left="4530" w:hanging="4530"/>
        <w:rPr>
          <w:rFonts w:eastAsia="Lucida Sans Unicode" w:cs="Arial"/>
          <w:szCs w:val="22"/>
        </w:rPr>
      </w:pPr>
      <w:r w:rsidRPr="00BA11E9">
        <w:rPr>
          <w:rFonts w:eastAsia="Lucida Sans Unicode" w:cs="Arial"/>
          <w:szCs w:val="22"/>
        </w:rPr>
        <w:t xml:space="preserve">       v </w:t>
      </w:r>
      <w:r w:rsidRPr="00BA11E9">
        <w:rPr>
          <w:rFonts w:eastAsia="Lucida Sans Unicode" w:cs="Arial"/>
          <w:snapToGrid w:val="0"/>
          <w:szCs w:val="22"/>
        </w:rPr>
        <w:t>technických záležitostech oprávněn jednat:</w:t>
      </w:r>
      <w:r w:rsidRPr="00BA11E9">
        <w:rPr>
          <w:rFonts w:eastAsia="Lucida Sans Unicode" w:cs="Arial"/>
          <w:snapToGrid w:val="0"/>
          <w:szCs w:val="22"/>
        </w:rPr>
        <w:tab/>
      </w:r>
      <w:r w:rsidR="004B50C8">
        <w:rPr>
          <w:rFonts w:eastAsia="Lucida Sans Unicode" w:cs="Arial"/>
          <w:snapToGrid w:val="0"/>
          <w:szCs w:val="22"/>
        </w:rPr>
        <w:t>Mgr. Marta Srnková</w:t>
      </w:r>
      <w:r w:rsidR="00FE397F">
        <w:rPr>
          <w:rFonts w:eastAsia="Lucida Sans Unicode" w:cs="Arial"/>
          <w:snapToGrid w:val="0"/>
          <w:szCs w:val="22"/>
        </w:rPr>
        <w:t>,</w:t>
      </w:r>
      <w:r w:rsidR="00FE397F">
        <w:rPr>
          <w:rFonts w:eastAsia="Lucida Sans Unicode" w:cs="Arial"/>
          <w:snapToGrid w:val="0"/>
          <w:szCs w:val="22"/>
        </w:rPr>
        <w:br/>
      </w:r>
      <w:r w:rsidR="00FE397F">
        <w:rPr>
          <w:rFonts w:eastAsia="Lucida Sans Unicode" w:cs="Arial"/>
          <w:snapToGrid w:val="0"/>
          <w:szCs w:val="22"/>
        </w:rPr>
        <w:tab/>
      </w:r>
      <w:r w:rsidR="00FE397F">
        <w:rPr>
          <w:rFonts w:eastAsia="Lucida Sans Unicode" w:cs="Arial"/>
          <w:snapToGrid w:val="0"/>
          <w:szCs w:val="22"/>
        </w:rPr>
        <w:tab/>
        <w:t>vedoucí Pobočky Česká Lípa</w:t>
      </w:r>
    </w:p>
    <w:p w14:paraId="0D48A447" w14:textId="50A33CD7" w:rsidR="00AD5D34" w:rsidRPr="00BA11E9" w:rsidRDefault="00AD5D34" w:rsidP="002B11E6">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 xml:space="preserve">      Tel.:</w:t>
      </w:r>
      <w:r w:rsidRPr="00BA11E9">
        <w:rPr>
          <w:rFonts w:eastAsia="Lucida Sans Unicode" w:cs="Arial"/>
          <w:szCs w:val="22"/>
        </w:rPr>
        <w:tab/>
        <w:t>+420</w:t>
      </w:r>
      <w:r w:rsidR="00FE397F">
        <w:rPr>
          <w:rFonts w:eastAsia="Lucida Sans Unicode" w:cs="Arial"/>
          <w:szCs w:val="22"/>
        </w:rPr>
        <w:t>……….</w:t>
      </w:r>
    </w:p>
    <w:p w14:paraId="36D2EE6B" w14:textId="033E88D2" w:rsidR="00AD5D34" w:rsidRPr="00BA11E9" w:rsidRDefault="00AD5D34" w:rsidP="002B11E6">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 xml:space="preserve">      E-mail:</w:t>
      </w:r>
      <w:r w:rsidRPr="00BA11E9">
        <w:rPr>
          <w:rFonts w:eastAsia="Lucida Sans Unicode" w:cs="Arial"/>
          <w:szCs w:val="22"/>
        </w:rPr>
        <w:tab/>
        <w:t>……</w:t>
      </w:r>
      <w:r w:rsidRPr="00FE397F">
        <w:rPr>
          <w:rFonts w:eastAsia="Lucida Sans Unicode" w:cs="Arial"/>
          <w:szCs w:val="22"/>
        </w:rPr>
        <w:t>@</w:t>
      </w:r>
      <w:r w:rsidRPr="00BA11E9">
        <w:rPr>
          <w:rFonts w:eastAsia="Lucida Sans Unicode" w:cs="Arial"/>
          <w:szCs w:val="22"/>
        </w:rPr>
        <w:t>spucr.cz</w:t>
      </w:r>
    </w:p>
    <w:p w14:paraId="5511424E" w14:textId="77777777" w:rsidR="00AD5D34" w:rsidRPr="00BA11E9" w:rsidRDefault="00AD5D34" w:rsidP="002B11E6">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12299676" w14:textId="77777777" w:rsidR="00AD5D34" w:rsidRPr="00BA11E9" w:rsidRDefault="00AD5D34" w:rsidP="002B11E6">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 xml:space="preserve">      Bankovní spojení:</w:t>
      </w:r>
      <w:r w:rsidRPr="00BA11E9">
        <w:rPr>
          <w:rFonts w:eastAsia="Lucida Sans Unicode" w:cs="Arial"/>
          <w:szCs w:val="22"/>
        </w:rPr>
        <w:tab/>
        <w:t xml:space="preserve">ČNB </w:t>
      </w:r>
      <w:r w:rsidRPr="00BA11E9">
        <w:rPr>
          <w:rFonts w:eastAsia="Lucida Sans Unicode" w:cs="Arial"/>
          <w:szCs w:val="22"/>
        </w:rPr>
        <w:tab/>
      </w:r>
    </w:p>
    <w:p w14:paraId="607DE476" w14:textId="77777777" w:rsidR="00AD5D34" w:rsidRPr="00BA11E9" w:rsidRDefault="00AD5D34" w:rsidP="002B11E6">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Číslo účtu:</w:t>
      </w:r>
      <w:r w:rsidRPr="00BA11E9">
        <w:rPr>
          <w:rFonts w:eastAsia="Lucida Sans Unicode" w:cs="Arial"/>
          <w:bCs/>
          <w:szCs w:val="22"/>
        </w:rPr>
        <w:tab/>
        <w:t>3723001/0710</w:t>
      </w:r>
    </w:p>
    <w:p w14:paraId="58B27A87" w14:textId="29504625" w:rsidR="00AD5D34" w:rsidRPr="00BA11E9" w:rsidRDefault="00AD5D34" w:rsidP="002B11E6">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01312774</w:t>
      </w:r>
    </w:p>
    <w:p w14:paraId="521369F4" w14:textId="77777777" w:rsidR="00AD5D34" w:rsidRPr="00BA11E9" w:rsidRDefault="00AD5D34" w:rsidP="002B11E6">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1E0A2337" w14:textId="77777777" w:rsidR="00126736" w:rsidRPr="00BA11E9" w:rsidRDefault="00126736" w:rsidP="002B11E6">
      <w:pPr>
        <w:spacing w:before="120" w:after="0"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12E52FD7" w:rsidR="00CF6E49" w:rsidRPr="00BA11E9" w:rsidRDefault="002010AA" w:rsidP="00BE1933">
      <w:pPr>
        <w:spacing w:after="0" w:line="276" w:lineRule="auto"/>
        <w:rPr>
          <w:rFonts w:cs="Arial"/>
          <w:b/>
          <w:bCs/>
          <w:snapToGrid w:val="0"/>
          <w:szCs w:val="22"/>
          <w:lang w:val="en-US"/>
        </w:rPr>
      </w:pPr>
      <w:proofErr w:type="spellStart"/>
      <w:r w:rsidRPr="007E5DCD">
        <w:rPr>
          <w:rFonts w:cs="Arial"/>
          <w:snapToGrid w:val="0"/>
          <w:szCs w:val="22"/>
          <w:lang w:val="en-US"/>
        </w:rPr>
        <w:t>Název</w:t>
      </w:r>
      <w:proofErr w:type="spellEnd"/>
      <w:r w:rsidRPr="007E5DCD">
        <w:rPr>
          <w:rFonts w:cs="Arial"/>
          <w:snapToGrid w:val="0"/>
          <w:szCs w:val="22"/>
          <w:lang w:val="en-US"/>
        </w:rPr>
        <w:t xml:space="preserve">/ </w:t>
      </w:r>
      <w:proofErr w:type="spellStart"/>
      <w:r w:rsidR="00F37D95" w:rsidRPr="007E5DCD">
        <w:rPr>
          <w:rFonts w:cs="Arial"/>
          <w:snapToGrid w:val="0"/>
          <w:szCs w:val="22"/>
          <w:lang w:val="en-US"/>
        </w:rPr>
        <w:t>Jméno</w:t>
      </w:r>
      <w:proofErr w:type="spellEnd"/>
      <w:r w:rsidR="00F37D95" w:rsidRPr="007E5DCD">
        <w:rPr>
          <w:rFonts w:cs="Arial"/>
          <w:snapToGrid w:val="0"/>
          <w:szCs w:val="22"/>
          <w:lang w:val="en-US"/>
        </w:rPr>
        <w:t>:</w:t>
      </w:r>
      <w:r w:rsidRPr="00BE0EB3">
        <w:rPr>
          <w:rFonts w:cs="Arial"/>
          <w:b/>
          <w:bCs/>
          <w:snapToGrid w:val="0"/>
          <w:szCs w:val="22"/>
          <w:lang w:val="en-US"/>
        </w:rPr>
        <w:tab/>
      </w:r>
      <w:r w:rsidRPr="00BE0EB3">
        <w:rPr>
          <w:rFonts w:cs="Arial"/>
          <w:b/>
          <w:bCs/>
          <w:snapToGrid w:val="0"/>
          <w:szCs w:val="22"/>
          <w:lang w:val="en-US"/>
        </w:rPr>
        <w:tab/>
      </w:r>
      <w:r w:rsidRPr="00BE0EB3">
        <w:rPr>
          <w:rFonts w:cs="Arial"/>
          <w:b/>
          <w:bCs/>
          <w:snapToGrid w:val="0"/>
          <w:szCs w:val="22"/>
          <w:lang w:val="en-US"/>
        </w:rPr>
        <w:tab/>
      </w:r>
      <w:r w:rsidRPr="00BE0EB3">
        <w:rPr>
          <w:rFonts w:cs="Arial"/>
          <w:b/>
          <w:bCs/>
          <w:snapToGrid w:val="0"/>
          <w:szCs w:val="22"/>
          <w:lang w:val="en-US"/>
        </w:rPr>
        <w:tab/>
      </w:r>
      <w:r w:rsidRPr="00BE0EB3">
        <w:rPr>
          <w:rFonts w:cs="Arial"/>
          <w:b/>
          <w:bCs/>
          <w:snapToGrid w:val="0"/>
          <w:szCs w:val="22"/>
          <w:lang w:val="en-US"/>
        </w:rPr>
        <w:tab/>
      </w:r>
      <w:r w:rsidR="006313D9" w:rsidRPr="00BA11E9">
        <w:rPr>
          <w:rFonts w:cs="Arial"/>
          <w:b/>
          <w:bCs/>
          <w:snapToGrid w:val="0"/>
          <w:szCs w:val="22"/>
          <w:highlight w:val="yellow"/>
          <w:lang w:val="en-US"/>
        </w:rPr>
        <w:t>[DOPLNIT]</w:t>
      </w:r>
    </w:p>
    <w:p w14:paraId="181067AE" w14:textId="29F25A3B" w:rsidR="00CF6E49" w:rsidRPr="00BA11E9" w:rsidRDefault="00D8162E" w:rsidP="00BE1933">
      <w:pPr>
        <w:spacing w:after="0" w:line="276" w:lineRule="auto"/>
        <w:jc w:val="both"/>
        <w:rPr>
          <w:rFonts w:cs="Arial"/>
          <w:bCs/>
          <w:szCs w:val="22"/>
        </w:rPr>
      </w:pPr>
      <w:r w:rsidRPr="00BA11E9">
        <w:rPr>
          <w:rFonts w:cs="Arial"/>
          <w:bCs/>
          <w:szCs w:val="22"/>
        </w:rPr>
        <w:t>Sídlo</w:t>
      </w:r>
      <w:r w:rsidR="00CF6E49" w:rsidRPr="00BA11E9">
        <w:rPr>
          <w:rFonts w:cs="Arial"/>
          <w:bCs/>
          <w:szCs w:val="22"/>
        </w:rPr>
        <w:t>:</w:t>
      </w:r>
      <w:r w:rsidR="00013FB4">
        <w:rPr>
          <w:rFonts w:cs="Arial"/>
          <w:bCs/>
          <w:szCs w:val="22"/>
        </w:rPr>
        <w:tab/>
      </w:r>
      <w:r w:rsidR="00013FB4">
        <w:rPr>
          <w:rFonts w:cs="Arial"/>
          <w:bCs/>
          <w:szCs w:val="22"/>
        </w:rPr>
        <w:tab/>
      </w:r>
      <w:r w:rsidR="00013FB4">
        <w:rPr>
          <w:rFonts w:cs="Arial"/>
          <w:bCs/>
          <w:szCs w:val="22"/>
        </w:rPr>
        <w:tab/>
      </w:r>
      <w:r w:rsidR="00013FB4">
        <w:rPr>
          <w:rFonts w:cs="Arial"/>
          <w:bCs/>
          <w:szCs w:val="22"/>
        </w:rPr>
        <w:tab/>
      </w:r>
      <w:r w:rsidR="00013FB4">
        <w:rPr>
          <w:rFonts w:cs="Arial"/>
          <w:bCs/>
          <w:szCs w:val="22"/>
        </w:rPr>
        <w:tab/>
      </w:r>
      <w:r w:rsidR="00013FB4">
        <w:rPr>
          <w:rFonts w:cs="Arial"/>
          <w:bCs/>
          <w:szCs w:val="22"/>
        </w:rPr>
        <w:tab/>
      </w:r>
      <w:r w:rsidR="00013FB4">
        <w:rPr>
          <w:rFonts w:cs="Arial"/>
          <w:bCs/>
          <w:szCs w:val="22"/>
        </w:rPr>
        <w:tab/>
      </w:r>
      <w:r w:rsidR="00233696" w:rsidRPr="00BA11E9">
        <w:rPr>
          <w:rFonts w:cs="Arial"/>
          <w:b/>
          <w:bCs/>
          <w:snapToGrid w:val="0"/>
          <w:szCs w:val="22"/>
          <w:highlight w:val="yellow"/>
          <w:lang w:val="en-US"/>
        </w:rPr>
        <w:t>[DOPLNIT]</w:t>
      </w:r>
    </w:p>
    <w:p w14:paraId="48662DCA" w14:textId="596DAAE9" w:rsidR="00CF6E49" w:rsidRPr="00BA11E9" w:rsidRDefault="00CF6E49" w:rsidP="00BE1933">
      <w:pPr>
        <w:spacing w:after="0" w:line="276" w:lineRule="auto"/>
        <w:rPr>
          <w:rFonts w:cs="Arial"/>
          <w:b/>
          <w:szCs w:val="22"/>
        </w:rPr>
      </w:pPr>
      <w:r w:rsidRPr="00BA11E9">
        <w:rPr>
          <w:rFonts w:cs="Arial"/>
          <w:szCs w:val="22"/>
        </w:rPr>
        <w:t>Zastoupený:</w:t>
      </w:r>
      <w:r w:rsidR="00013FB4">
        <w:rPr>
          <w:rFonts w:cs="Arial"/>
          <w:szCs w:val="22"/>
        </w:rPr>
        <w:tab/>
      </w:r>
      <w:r w:rsidR="00013FB4">
        <w:rPr>
          <w:rFonts w:cs="Arial"/>
          <w:szCs w:val="22"/>
        </w:rPr>
        <w:tab/>
      </w:r>
      <w:r w:rsidR="00013FB4">
        <w:rPr>
          <w:rFonts w:cs="Arial"/>
          <w:szCs w:val="22"/>
        </w:rPr>
        <w:tab/>
      </w:r>
      <w:r w:rsidR="00013FB4">
        <w:rPr>
          <w:rFonts w:cs="Arial"/>
          <w:szCs w:val="22"/>
        </w:rPr>
        <w:tab/>
      </w:r>
      <w:r w:rsidR="00013FB4">
        <w:rPr>
          <w:rFonts w:cs="Arial"/>
          <w:szCs w:val="22"/>
        </w:rPr>
        <w:tab/>
      </w:r>
      <w:r w:rsidR="00013FB4">
        <w:rPr>
          <w:rFonts w:cs="Arial"/>
          <w:szCs w:val="22"/>
        </w:rPr>
        <w:tab/>
      </w:r>
      <w:r w:rsidR="00233696" w:rsidRPr="00BA11E9">
        <w:rPr>
          <w:rFonts w:cs="Arial"/>
          <w:b/>
          <w:bCs/>
          <w:snapToGrid w:val="0"/>
          <w:szCs w:val="22"/>
          <w:highlight w:val="yellow"/>
        </w:rPr>
        <w:t>[DOPLNIT]</w:t>
      </w:r>
    </w:p>
    <w:p w14:paraId="12F78556" w14:textId="74B9A935" w:rsidR="00CF6E49" w:rsidRPr="00BA11E9" w:rsidRDefault="00CF6E49" w:rsidP="00BE1933">
      <w:pPr>
        <w:spacing w:after="0" w:line="276" w:lineRule="auto"/>
        <w:rPr>
          <w:rFonts w:cs="Arial"/>
          <w:b/>
          <w:szCs w:val="22"/>
        </w:rPr>
      </w:pPr>
      <w:r w:rsidRPr="00BA11E9">
        <w:rPr>
          <w:rFonts w:cs="Arial"/>
          <w:szCs w:val="22"/>
        </w:rPr>
        <w:t>Ve smluvních záležitostech oprávněn jednat:</w:t>
      </w:r>
      <w:r w:rsidR="00013FB4">
        <w:rPr>
          <w:rFonts w:cs="Arial"/>
          <w:szCs w:val="22"/>
        </w:rPr>
        <w:tab/>
      </w:r>
      <w:r w:rsidR="00233696" w:rsidRPr="00BA11E9">
        <w:rPr>
          <w:rFonts w:cs="Arial"/>
          <w:b/>
          <w:bCs/>
          <w:snapToGrid w:val="0"/>
          <w:szCs w:val="22"/>
          <w:highlight w:val="yellow"/>
        </w:rPr>
        <w:t>[DOPLNIT]</w:t>
      </w:r>
    </w:p>
    <w:p w14:paraId="3CC2FDBF" w14:textId="0284BF45" w:rsidR="00CF6E49" w:rsidRPr="00BA11E9" w:rsidRDefault="00CF6E49" w:rsidP="00BE1933">
      <w:pPr>
        <w:pStyle w:val="Zkladntext"/>
        <w:spacing w:after="0" w:line="276" w:lineRule="auto"/>
        <w:rPr>
          <w:rFonts w:cs="Arial"/>
          <w:szCs w:val="22"/>
        </w:rPr>
      </w:pPr>
      <w:r w:rsidRPr="00BA11E9">
        <w:rPr>
          <w:rFonts w:cs="Arial"/>
          <w:b w:val="0"/>
          <w:szCs w:val="22"/>
        </w:rPr>
        <w:t>V technických záležitostech oprávněn jednat:</w:t>
      </w:r>
      <w:r w:rsidR="00013FB4">
        <w:rPr>
          <w:rFonts w:cs="Arial"/>
          <w:b w:val="0"/>
          <w:szCs w:val="22"/>
        </w:rPr>
        <w:tab/>
      </w:r>
      <w:r w:rsidR="00233696" w:rsidRPr="00BA11E9">
        <w:rPr>
          <w:rFonts w:cs="Arial"/>
          <w:bCs/>
          <w:szCs w:val="22"/>
          <w:highlight w:val="yellow"/>
        </w:rPr>
        <w:t>[DOPLNIT]</w:t>
      </w:r>
    </w:p>
    <w:p w14:paraId="08AE618B" w14:textId="77C20DFA" w:rsidR="00961F20" w:rsidRPr="00BA11E9" w:rsidRDefault="00961F20" w:rsidP="00BE1933">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Tel.:</w:t>
      </w:r>
      <w:r w:rsidR="00C201EE" w:rsidRPr="00BE0EB3">
        <w:rPr>
          <w:rFonts w:cs="Arial"/>
          <w:b/>
          <w:bCs/>
          <w:snapToGrid w:val="0"/>
          <w:szCs w:val="22"/>
          <w:lang w:val="en-US"/>
        </w:rPr>
        <w:tab/>
      </w:r>
      <w:r w:rsidR="00C201EE" w:rsidRPr="00BE0EB3">
        <w:rPr>
          <w:rFonts w:cs="Arial"/>
          <w:b/>
          <w:bCs/>
          <w:snapToGrid w:val="0"/>
          <w:szCs w:val="22"/>
          <w:lang w:val="en-US"/>
        </w:rPr>
        <w:tab/>
      </w:r>
      <w:r w:rsidR="00C201EE" w:rsidRPr="00BA11E9">
        <w:rPr>
          <w:rFonts w:cs="Arial"/>
          <w:b/>
          <w:bCs/>
          <w:snapToGrid w:val="0"/>
          <w:szCs w:val="22"/>
          <w:highlight w:val="yellow"/>
          <w:lang w:val="en-US"/>
        </w:rPr>
        <w:t>[DOPLNIT]</w:t>
      </w:r>
    </w:p>
    <w:p w14:paraId="24E0BEAE" w14:textId="3B43E82B" w:rsidR="00961F20" w:rsidRPr="00BA11E9" w:rsidRDefault="00961F20" w:rsidP="00BE1933">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E-mail:</w:t>
      </w:r>
      <w:r w:rsidR="00C201EE" w:rsidRPr="00BE0EB3">
        <w:rPr>
          <w:rFonts w:cs="Arial"/>
          <w:b/>
          <w:bCs/>
          <w:snapToGrid w:val="0"/>
          <w:szCs w:val="22"/>
          <w:lang w:val="en-US"/>
        </w:rPr>
        <w:tab/>
      </w:r>
      <w:r w:rsidR="00C201EE" w:rsidRPr="00BE0EB3">
        <w:rPr>
          <w:rFonts w:cs="Arial"/>
          <w:b/>
          <w:bCs/>
          <w:snapToGrid w:val="0"/>
          <w:szCs w:val="22"/>
          <w:lang w:val="en-US"/>
        </w:rPr>
        <w:tab/>
      </w:r>
      <w:r w:rsidR="00C201EE" w:rsidRPr="00BA11E9">
        <w:rPr>
          <w:rFonts w:cs="Arial"/>
          <w:b/>
          <w:bCs/>
          <w:snapToGrid w:val="0"/>
          <w:szCs w:val="22"/>
          <w:highlight w:val="yellow"/>
          <w:lang w:val="en-US"/>
        </w:rPr>
        <w:t>[DOPLNIT]</w:t>
      </w:r>
    </w:p>
    <w:p w14:paraId="5CFFE0FE" w14:textId="372E8E97" w:rsidR="00961F20" w:rsidRPr="00BA11E9" w:rsidRDefault="00961F20" w:rsidP="00BE1933">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ID DS:</w:t>
      </w:r>
      <w:r w:rsidR="00C201EE" w:rsidRPr="00BE0EB3">
        <w:rPr>
          <w:rFonts w:cs="Arial"/>
          <w:b/>
          <w:bCs/>
          <w:snapToGrid w:val="0"/>
          <w:szCs w:val="22"/>
          <w:lang w:val="en-US"/>
        </w:rPr>
        <w:tab/>
      </w:r>
      <w:r w:rsidR="00C201EE" w:rsidRPr="00BE0EB3">
        <w:rPr>
          <w:rFonts w:cs="Arial"/>
          <w:b/>
          <w:bCs/>
          <w:snapToGrid w:val="0"/>
          <w:szCs w:val="22"/>
          <w:lang w:val="en-US"/>
        </w:rPr>
        <w:tab/>
      </w:r>
      <w:r w:rsidR="00C201EE" w:rsidRPr="00BA11E9">
        <w:rPr>
          <w:rFonts w:cs="Arial"/>
          <w:b/>
          <w:bCs/>
          <w:snapToGrid w:val="0"/>
          <w:szCs w:val="22"/>
          <w:highlight w:val="yellow"/>
          <w:lang w:val="en-US"/>
        </w:rPr>
        <w:t>[DOPLNIT]</w:t>
      </w:r>
    </w:p>
    <w:p w14:paraId="1F8D697F" w14:textId="3EBAD8A7" w:rsidR="00660B9F" w:rsidRPr="00BA11E9" w:rsidRDefault="00CF6E49" w:rsidP="00BE1933">
      <w:pPr>
        <w:spacing w:after="0" w:line="276" w:lineRule="auto"/>
        <w:rPr>
          <w:rFonts w:cs="Arial"/>
          <w:b/>
          <w:szCs w:val="22"/>
        </w:rPr>
      </w:pPr>
      <w:r w:rsidRPr="00BA11E9">
        <w:rPr>
          <w:rFonts w:cs="Arial"/>
          <w:szCs w:val="22"/>
        </w:rPr>
        <w:t>Bankovní spojení:</w:t>
      </w:r>
      <w:r w:rsidR="00013FB4">
        <w:rPr>
          <w:rFonts w:cs="Arial"/>
          <w:szCs w:val="22"/>
        </w:rPr>
        <w:tab/>
      </w:r>
      <w:r w:rsidR="00013FB4">
        <w:rPr>
          <w:rFonts w:cs="Arial"/>
          <w:szCs w:val="22"/>
        </w:rPr>
        <w:tab/>
      </w:r>
      <w:r w:rsidR="00013FB4">
        <w:rPr>
          <w:rFonts w:cs="Arial"/>
          <w:szCs w:val="22"/>
        </w:rPr>
        <w:tab/>
      </w:r>
      <w:r w:rsidR="00013FB4">
        <w:rPr>
          <w:rFonts w:cs="Arial"/>
          <w:szCs w:val="22"/>
        </w:rPr>
        <w:tab/>
      </w:r>
      <w:r w:rsidR="00013FB4">
        <w:rPr>
          <w:rFonts w:cs="Arial"/>
          <w:szCs w:val="22"/>
        </w:rPr>
        <w:tab/>
      </w:r>
      <w:r w:rsidR="00660B9F" w:rsidRPr="00BA11E9">
        <w:rPr>
          <w:rFonts w:cs="Arial"/>
          <w:b/>
          <w:bCs/>
          <w:snapToGrid w:val="0"/>
          <w:szCs w:val="22"/>
          <w:highlight w:val="yellow"/>
        </w:rPr>
        <w:t>[DOPLNIT]</w:t>
      </w:r>
    </w:p>
    <w:p w14:paraId="0F14F033" w14:textId="1D223489" w:rsidR="00CF6E49" w:rsidRPr="00BA11E9" w:rsidRDefault="00CF6E49" w:rsidP="00BE1933">
      <w:pPr>
        <w:spacing w:after="0" w:line="276" w:lineRule="auto"/>
        <w:rPr>
          <w:rFonts w:cs="Arial"/>
          <w:szCs w:val="22"/>
        </w:rPr>
      </w:pPr>
      <w:r w:rsidRPr="00BA11E9">
        <w:rPr>
          <w:rFonts w:cs="Arial"/>
          <w:szCs w:val="22"/>
        </w:rPr>
        <w:t>Číslo účtu:</w:t>
      </w:r>
      <w:r w:rsidR="00013FB4">
        <w:rPr>
          <w:rFonts w:cs="Arial"/>
          <w:szCs w:val="22"/>
        </w:rPr>
        <w:tab/>
      </w:r>
      <w:r w:rsidR="00013FB4">
        <w:rPr>
          <w:rFonts w:cs="Arial"/>
          <w:szCs w:val="22"/>
        </w:rPr>
        <w:tab/>
      </w:r>
      <w:r w:rsidR="00013FB4">
        <w:rPr>
          <w:rFonts w:cs="Arial"/>
          <w:szCs w:val="22"/>
        </w:rPr>
        <w:tab/>
      </w:r>
      <w:r w:rsidR="00013FB4">
        <w:rPr>
          <w:rFonts w:cs="Arial"/>
          <w:szCs w:val="22"/>
        </w:rPr>
        <w:tab/>
      </w:r>
      <w:r w:rsidR="00013FB4">
        <w:rPr>
          <w:rFonts w:cs="Arial"/>
          <w:szCs w:val="22"/>
        </w:rPr>
        <w:tab/>
      </w:r>
      <w:r w:rsidR="00013FB4">
        <w:rPr>
          <w:rFonts w:cs="Arial"/>
          <w:szCs w:val="22"/>
        </w:rPr>
        <w:tab/>
      </w:r>
      <w:r w:rsidR="00660B9F" w:rsidRPr="00BA11E9">
        <w:rPr>
          <w:rFonts w:cs="Arial"/>
          <w:b/>
          <w:bCs/>
          <w:snapToGrid w:val="0"/>
          <w:szCs w:val="22"/>
          <w:highlight w:val="yellow"/>
        </w:rPr>
        <w:t>[DOPLNIT]</w:t>
      </w:r>
    </w:p>
    <w:p w14:paraId="314F9DCF" w14:textId="610E97B6" w:rsidR="00660B9F" w:rsidRPr="00BA11E9" w:rsidRDefault="00CF6E49" w:rsidP="00BE1933">
      <w:pPr>
        <w:spacing w:after="0" w:line="276" w:lineRule="auto"/>
        <w:rPr>
          <w:rFonts w:cs="Arial"/>
          <w:b/>
          <w:szCs w:val="22"/>
        </w:rPr>
      </w:pPr>
      <w:r w:rsidRPr="00BA11E9">
        <w:rPr>
          <w:rFonts w:cs="Arial"/>
          <w:szCs w:val="22"/>
        </w:rPr>
        <w:t>IČ/DIČ:</w:t>
      </w:r>
      <w:r w:rsidR="00013FB4">
        <w:rPr>
          <w:rFonts w:cs="Arial"/>
          <w:szCs w:val="22"/>
        </w:rPr>
        <w:tab/>
      </w:r>
      <w:r w:rsidR="00013FB4">
        <w:rPr>
          <w:rFonts w:cs="Arial"/>
          <w:szCs w:val="22"/>
        </w:rPr>
        <w:tab/>
      </w:r>
      <w:r w:rsidR="00013FB4">
        <w:rPr>
          <w:rFonts w:cs="Arial"/>
          <w:szCs w:val="22"/>
        </w:rPr>
        <w:tab/>
      </w:r>
      <w:r w:rsidR="00013FB4">
        <w:rPr>
          <w:rFonts w:cs="Arial"/>
          <w:szCs w:val="22"/>
        </w:rPr>
        <w:tab/>
      </w:r>
      <w:r w:rsidR="00013FB4">
        <w:rPr>
          <w:rFonts w:cs="Arial"/>
          <w:szCs w:val="22"/>
        </w:rPr>
        <w:tab/>
      </w:r>
      <w:r w:rsidR="00013FB4">
        <w:rPr>
          <w:rFonts w:cs="Arial"/>
          <w:szCs w:val="22"/>
        </w:rPr>
        <w:tab/>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14DAB4A7" w:rsidR="00CB68CC" w:rsidRPr="00BA11E9" w:rsidRDefault="00CB68CC" w:rsidP="00013FB4">
      <w:pPr>
        <w:spacing w:before="120" w:line="288" w:lineRule="auto"/>
        <w:ind w:right="-284"/>
        <w:rPr>
          <w:rFonts w:cs="Arial"/>
          <w:b/>
          <w:bCs/>
          <w:snapToGrid w:val="0"/>
          <w:szCs w:val="22"/>
        </w:rPr>
      </w:pPr>
      <w:r w:rsidRPr="00BA11E9">
        <w:rPr>
          <w:rFonts w:cs="Arial"/>
          <w:szCs w:val="22"/>
        </w:rPr>
        <w:lastRenderedPageBreak/>
        <w:t xml:space="preserve">Společnost je zapsaná v obchodním rejstříku vedeném u </w:t>
      </w:r>
      <w:r w:rsidR="00233696" w:rsidRPr="00BA11E9">
        <w:rPr>
          <w:rFonts w:cs="Arial"/>
          <w:b/>
          <w:bCs/>
          <w:snapToGrid w:val="0"/>
          <w:szCs w:val="22"/>
          <w:highlight w:val="yellow"/>
        </w:rPr>
        <w:t>[DOPLNIT]</w:t>
      </w:r>
      <w:r w:rsidR="006A0AA0" w:rsidRPr="006A0AA0">
        <w:rPr>
          <w:rFonts w:cs="Arial"/>
          <w:snapToGrid w:val="0"/>
          <w:szCs w:val="22"/>
        </w:rPr>
        <w:t xml:space="preserve"> </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006A0AA0" w:rsidRPr="006A0AA0">
        <w:rPr>
          <w:rFonts w:cs="Arial"/>
          <w:snapToGrid w:val="0"/>
          <w:szCs w:val="22"/>
        </w:rPr>
        <w:t xml:space="preserve"> </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6A0AA0">
        <w:rPr>
          <w:rFonts w:cs="Arial"/>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Default="00D3137B" w:rsidP="00D3137B">
      <w:pPr>
        <w:tabs>
          <w:tab w:val="left" w:pos="2127"/>
          <w:tab w:val="left" w:pos="4800"/>
        </w:tabs>
        <w:spacing w:after="0" w:line="240" w:lineRule="auto"/>
        <w:jc w:val="both"/>
        <w:rPr>
          <w:rFonts w:cs="Arial"/>
          <w:snapToGrid w:val="0"/>
          <w:szCs w:val="22"/>
        </w:rPr>
      </w:pPr>
    </w:p>
    <w:p w14:paraId="59B9E073" w14:textId="77777777" w:rsidR="00A167BF" w:rsidRPr="00D3137B" w:rsidRDefault="00A167BF" w:rsidP="00D3137B">
      <w:pPr>
        <w:tabs>
          <w:tab w:val="left" w:pos="2127"/>
          <w:tab w:val="left" w:pos="4800"/>
        </w:tabs>
        <w:spacing w:after="0" w:line="240" w:lineRule="auto"/>
        <w:jc w:val="both"/>
        <w:rPr>
          <w:rFonts w:cs="Arial"/>
          <w:snapToGrid w:val="0"/>
          <w:szCs w:val="22"/>
        </w:rPr>
      </w:pPr>
    </w:p>
    <w:p w14:paraId="1C7870D8" w14:textId="452BD8D7"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2921CB" w:rsidRPr="00E568AA">
        <w:rPr>
          <w:rFonts w:cs="Arial"/>
          <w:bCs/>
          <w:spacing w:val="8"/>
          <w:szCs w:val="22"/>
        </w:rPr>
        <w:t>„</w:t>
      </w:r>
      <w:r w:rsidR="00E568AA" w:rsidRPr="00E568AA">
        <w:rPr>
          <w:rFonts w:cs="Arial"/>
          <w:b/>
          <w:spacing w:val="8"/>
          <w:szCs w:val="22"/>
        </w:rPr>
        <w:t>Zpracování projektové dokumentace na</w:t>
      </w:r>
      <w:r w:rsidR="00E568AA">
        <w:rPr>
          <w:rFonts w:cs="Arial"/>
          <w:b/>
          <w:spacing w:val="8"/>
          <w:szCs w:val="22"/>
        </w:rPr>
        <w:t> </w:t>
      </w:r>
      <w:r w:rsidR="00E568AA" w:rsidRPr="00E568AA">
        <w:rPr>
          <w:rFonts w:cs="Arial"/>
          <w:b/>
          <w:spacing w:val="8"/>
          <w:szCs w:val="22"/>
        </w:rPr>
        <w:t xml:space="preserve">opravu rybníka Jílovka v </w:t>
      </w:r>
      <w:proofErr w:type="spellStart"/>
      <w:r w:rsidR="00E568AA" w:rsidRPr="00E568AA">
        <w:rPr>
          <w:rFonts w:cs="Arial"/>
          <w:b/>
          <w:spacing w:val="8"/>
          <w:szCs w:val="22"/>
        </w:rPr>
        <w:t>k.ú</w:t>
      </w:r>
      <w:proofErr w:type="spellEnd"/>
      <w:r w:rsidR="00E568AA" w:rsidRPr="00E568AA">
        <w:rPr>
          <w:rFonts w:cs="Arial"/>
          <w:b/>
          <w:spacing w:val="8"/>
          <w:szCs w:val="22"/>
        </w:rPr>
        <w:t>. Zahrádky u České Lípy, vč. zajištění autorského dozoru</w:t>
      </w:r>
      <w:r w:rsidR="008A52EE" w:rsidRPr="00E568AA">
        <w:rPr>
          <w:rFonts w:cs="Arial"/>
          <w:bCs/>
          <w:spacing w:val="8"/>
          <w:szCs w:val="22"/>
        </w:rPr>
        <w:t>“,</w:t>
      </w:r>
      <w:r w:rsidR="008A52EE" w:rsidRPr="00BA11E9">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br/>
        <w:t>Předmět a účel smlouvy</w:t>
      </w:r>
    </w:p>
    <w:p w14:paraId="036F8EE5" w14:textId="2A00773B" w:rsidR="008665E9" w:rsidRPr="00BA11E9" w:rsidRDefault="000F5BF7" w:rsidP="00F02AB1">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69C9A7B4" w14:textId="291F8355" w:rsidR="000F5BF7" w:rsidRPr="00BA11E9" w:rsidRDefault="000F5BF7" w:rsidP="00181269">
      <w:pPr>
        <w:pStyle w:val="l-L1"/>
        <w:keepNext w:val="0"/>
        <w:numPr>
          <w:ilvl w:val="0"/>
          <w:numId w:val="0"/>
        </w:numPr>
        <w:spacing w:before="120" w:after="60"/>
        <w:ind w:left="737"/>
        <w:jc w:val="both"/>
        <w:rPr>
          <w:rStyle w:val="l-L2Char"/>
          <w:rFonts w:cs="Arial"/>
          <w:b w:val="0"/>
          <w:szCs w:val="22"/>
          <w:u w:val="none"/>
        </w:rPr>
      </w:pPr>
      <w:r w:rsidRPr="00BA11E9">
        <w:rPr>
          <w:rStyle w:val="l-L2Char"/>
          <w:rFonts w:cs="Arial"/>
          <w:b w:val="0"/>
          <w:szCs w:val="22"/>
          <w:u w:val="none"/>
        </w:rPr>
        <w:t>Název stavby:</w:t>
      </w:r>
      <w:r w:rsidR="001647B9">
        <w:rPr>
          <w:rStyle w:val="l-L2Char"/>
          <w:rFonts w:cs="Arial"/>
          <w:b w:val="0"/>
          <w:szCs w:val="22"/>
          <w:u w:val="none"/>
        </w:rPr>
        <w:tab/>
      </w:r>
      <w:r w:rsidR="001647B9">
        <w:rPr>
          <w:rStyle w:val="l-L2Char"/>
          <w:rFonts w:cs="Arial"/>
          <w:b w:val="0"/>
          <w:szCs w:val="22"/>
          <w:u w:val="none"/>
        </w:rPr>
        <w:tab/>
      </w:r>
      <w:r w:rsidR="00AB09E5">
        <w:rPr>
          <w:rStyle w:val="l-L2Char"/>
          <w:rFonts w:cs="Arial"/>
          <w:b w:val="0"/>
          <w:szCs w:val="22"/>
          <w:u w:val="none"/>
        </w:rPr>
        <w:t xml:space="preserve">Oprava rybníka Jílovka, </w:t>
      </w:r>
      <w:proofErr w:type="spellStart"/>
      <w:r w:rsidR="00AB09E5">
        <w:rPr>
          <w:rStyle w:val="l-L2Char"/>
          <w:rFonts w:cs="Arial"/>
          <w:b w:val="0"/>
          <w:szCs w:val="22"/>
          <w:u w:val="none"/>
        </w:rPr>
        <w:t>k.ú</w:t>
      </w:r>
      <w:proofErr w:type="spellEnd"/>
      <w:r w:rsidR="00AB09E5">
        <w:rPr>
          <w:rStyle w:val="l-L2Char"/>
          <w:rFonts w:cs="Arial"/>
          <w:b w:val="0"/>
          <w:szCs w:val="22"/>
          <w:u w:val="none"/>
        </w:rPr>
        <w:t>. Zahrádky u České Lípy</w:t>
      </w:r>
    </w:p>
    <w:p w14:paraId="20E141FE" w14:textId="6A3B4E4A" w:rsidR="00035F68" w:rsidRPr="00BA11E9" w:rsidRDefault="008E133F" w:rsidP="00181269">
      <w:pPr>
        <w:pStyle w:val="l-L1"/>
        <w:keepNext w:val="0"/>
        <w:numPr>
          <w:ilvl w:val="0"/>
          <w:numId w:val="0"/>
        </w:numPr>
        <w:spacing w:before="0" w:after="120"/>
        <w:ind w:left="2829" w:hanging="2092"/>
        <w:jc w:val="both"/>
        <w:rPr>
          <w:rStyle w:val="l-L2Char"/>
          <w:rFonts w:cs="Arial"/>
          <w:b w:val="0"/>
          <w:szCs w:val="22"/>
          <w:u w:val="none"/>
        </w:rPr>
      </w:pPr>
      <w:r w:rsidRPr="00BA11E9">
        <w:rPr>
          <w:rStyle w:val="l-L2Char"/>
          <w:rFonts w:cs="Arial"/>
          <w:b w:val="0"/>
          <w:szCs w:val="22"/>
          <w:u w:val="none"/>
        </w:rPr>
        <w:t>Místo stavby:</w:t>
      </w:r>
      <w:r w:rsidR="00AB09E5">
        <w:rPr>
          <w:rStyle w:val="l-L2Char"/>
          <w:rFonts w:cs="Arial"/>
          <w:b w:val="0"/>
          <w:szCs w:val="22"/>
          <w:u w:val="none"/>
        </w:rPr>
        <w:tab/>
      </w:r>
      <w:r w:rsidR="00181269">
        <w:rPr>
          <w:rStyle w:val="l-L2Char"/>
          <w:rFonts w:cs="Arial"/>
          <w:b w:val="0"/>
          <w:szCs w:val="22"/>
          <w:u w:val="none"/>
        </w:rPr>
        <w:t xml:space="preserve">Liberecký kraj, okres Česká Lípa, obec Zahrádky, </w:t>
      </w:r>
      <w:proofErr w:type="spellStart"/>
      <w:r w:rsidR="00181269">
        <w:rPr>
          <w:rStyle w:val="l-L2Char"/>
          <w:rFonts w:cs="Arial"/>
          <w:b w:val="0"/>
          <w:szCs w:val="22"/>
          <w:u w:val="none"/>
        </w:rPr>
        <w:t>k.ú</w:t>
      </w:r>
      <w:proofErr w:type="spellEnd"/>
      <w:r w:rsidR="00181269">
        <w:rPr>
          <w:rStyle w:val="l-L2Char"/>
          <w:rFonts w:cs="Arial"/>
          <w:b w:val="0"/>
          <w:szCs w:val="22"/>
          <w:u w:val="none"/>
        </w:rPr>
        <w:t>. Zahrádky u České Lípy</w:t>
      </w:r>
    </w:p>
    <w:p w14:paraId="78338D4A" w14:textId="48AC87D3" w:rsidR="000F5BF7" w:rsidRDefault="00035F68" w:rsidP="00B72703">
      <w:pPr>
        <w:pStyle w:val="l-L1"/>
        <w:keepNext w:val="0"/>
        <w:numPr>
          <w:ilvl w:val="0"/>
          <w:numId w:val="0"/>
        </w:numPr>
        <w:spacing w:before="120" w:after="60"/>
        <w:ind w:left="737"/>
        <w:jc w:val="both"/>
        <w:rPr>
          <w:rStyle w:val="l-L2Char"/>
          <w:rFonts w:cs="Arial"/>
          <w:b w:val="0"/>
          <w:szCs w:val="22"/>
          <w:u w:val="none"/>
        </w:rPr>
      </w:pPr>
      <w:r w:rsidRPr="00BA11E9">
        <w:rPr>
          <w:rStyle w:val="l-L2Char"/>
          <w:rFonts w:cs="Arial"/>
          <w:b w:val="0"/>
          <w:szCs w:val="22"/>
          <w:u w:val="none"/>
        </w:rPr>
        <w:t>Popis stavby:</w:t>
      </w:r>
    </w:p>
    <w:p w14:paraId="3DD07815" w14:textId="52421926" w:rsidR="00B72703" w:rsidRPr="0099386F" w:rsidRDefault="0099386F" w:rsidP="006A31C0">
      <w:pPr>
        <w:pStyle w:val="l-L1"/>
        <w:keepNext w:val="0"/>
        <w:numPr>
          <w:ilvl w:val="0"/>
          <w:numId w:val="0"/>
        </w:numPr>
        <w:spacing w:before="0" w:after="60"/>
        <w:ind w:left="737"/>
        <w:jc w:val="both"/>
        <w:rPr>
          <w:rStyle w:val="l-L2Char"/>
          <w:rFonts w:cs="Arial"/>
          <w:b w:val="0"/>
          <w:bCs/>
          <w:szCs w:val="22"/>
          <w:u w:val="none"/>
        </w:rPr>
      </w:pPr>
      <w:r>
        <w:rPr>
          <w:rStyle w:val="l-L2Char"/>
          <w:rFonts w:cs="Arial"/>
          <w:b w:val="0"/>
          <w:bCs/>
          <w:szCs w:val="22"/>
          <w:u w:val="none"/>
        </w:rPr>
        <w:t>O</w:t>
      </w:r>
      <w:r w:rsidRPr="0099386F">
        <w:rPr>
          <w:rStyle w:val="l-L2Char"/>
          <w:rFonts w:cs="Arial"/>
          <w:b w:val="0"/>
          <w:bCs/>
          <w:szCs w:val="22"/>
          <w:u w:val="none"/>
        </w:rPr>
        <w:t xml:space="preserve">prava rybníka Jílovka v k. </w:t>
      </w:r>
      <w:proofErr w:type="spellStart"/>
      <w:r w:rsidRPr="0099386F">
        <w:rPr>
          <w:rStyle w:val="l-L2Char"/>
          <w:rFonts w:cs="Arial"/>
          <w:b w:val="0"/>
          <w:bCs/>
          <w:szCs w:val="22"/>
          <w:u w:val="none"/>
        </w:rPr>
        <w:t>ú.</w:t>
      </w:r>
      <w:proofErr w:type="spellEnd"/>
      <w:r w:rsidRPr="0099386F">
        <w:rPr>
          <w:rStyle w:val="l-L2Char"/>
          <w:rFonts w:cs="Arial"/>
          <w:b w:val="0"/>
          <w:bCs/>
          <w:szCs w:val="22"/>
          <w:u w:val="none"/>
        </w:rPr>
        <w:t xml:space="preserve"> Zahrádky u České Lípy a zajištění bezpečnosti vodního díla</w:t>
      </w:r>
      <w:r>
        <w:rPr>
          <w:rStyle w:val="l-L2Char"/>
          <w:rFonts w:cs="Arial"/>
          <w:b w:val="0"/>
          <w:bCs/>
          <w:szCs w:val="22"/>
          <w:u w:val="none"/>
        </w:rPr>
        <w:t>.</w:t>
      </w:r>
      <w:r w:rsidRPr="0099386F">
        <w:rPr>
          <w:rStyle w:val="l-L2Char"/>
          <w:rFonts w:cs="Arial"/>
          <w:b w:val="0"/>
          <w:bCs/>
          <w:szCs w:val="22"/>
          <w:u w:val="none"/>
        </w:rPr>
        <w:t xml:space="preserve"> </w:t>
      </w:r>
      <w:r>
        <w:rPr>
          <w:rStyle w:val="l-L2Char"/>
          <w:rFonts w:cs="Arial"/>
          <w:b w:val="0"/>
          <w:bCs/>
          <w:szCs w:val="22"/>
          <w:u w:val="none"/>
        </w:rPr>
        <w:t>S</w:t>
      </w:r>
      <w:r w:rsidRPr="0099386F">
        <w:rPr>
          <w:rStyle w:val="l-L2Char"/>
          <w:rFonts w:cs="Arial"/>
          <w:b w:val="0"/>
          <w:bCs/>
          <w:szCs w:val="22"/>
          <w:u w:val="none"/>
        </w:rPr>
        <w:t xml:space="preserve">tavba je umístěna na parcelách p. č. 711, 841/1, 841/2, 841/3, 841/4, 841/5, 841/6 a 841/7 v k. </w:t>
      </w:r>
      <w:proofErr w:type="spellStart"/>
      <w:r w:rsidRPr="0099386F">
        <w:rPr>
          <w:rStyle w:val="l-L2Char"/>
          <w:rFonts w:cs="Arial"/>
          <w:b w:val="0"/>
          <w:bCs/>
          <w:szCs w:val="22"/>
          <w:u w:val="none"/>
        </w:rPr>
        <w:t>ú.</w:t>
      </w:r>
      <w:proofErr w:type="spellEnd"/>
      <w:r w:rsidRPr="0099386F">
        <w:rPr>
          <w:rStyle w:val="l-L2Char"/>
          <w:rFonts w:cs="Arial"/>
          <w:b w:val="0"/>
          <w:bCs/>
          <w:szCs w:val="22"/>
          <w:u w:val="none"/>
        </w:rPr>
        <w:t xml:space="preserve"> Zahrádky u České Lípy</w:t>
      </w:r>
      <w:r w:rsidR="006A31C0">
        <w:rPr>
          <w:rStyle w:val="l-L2Char"/>
          <w:rFonts w:cs="Arial"/>
          <w:b w:val="0"/>
          <w:bCs/>
          <w:szCs w:val="22"/>
          <w:u w:val="none"/>
        </w:rPr>
        <w:t>.</w:t>
      </w:r>
    </w:p>
    <w:p w14:paraId="6CC0351C" w14:textId="77777777" w:rsidR="000F5BF7" w:rsidRPr="00BA11E9" w:rsidRDefault="000F5BF7" w:rsidP="006A31C0">
      <w:pPr>
        <w:pStyle w:val="l-L1"/>
        <w:keepNext w:val="0"/>
        <w:numPr>
          <w:ilvl w:val="0"/>
          <w:numId w:val="0"/>
        </w:numPr>
        <w:spacing w:before="0" w:after="120"/>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25E8B0AC" w:rsidR="000F73CB" w:rsidRPr="00BA11E9" w:rsidRDefault="000F5BF7"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054952A1" w14:textId="6ACE70B4" w:rsidR="00C50D61" w:rsidRPr="00A42FED"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42FED">
        <w:rPr>
          <w:rStyle w:val="l-L2Char"/>
          <w:rFonts w:cs="Arial"/>
          <w:b w:val="0"/>
          <w:szCs w:val="22"/>
          <w:u w:val="none"/>
        </w:rPr>
        <w:t xml:space="preserve">Podrobná specifikace </w:t>
      </w:r>
      <w:r w:rsidR="00F37D95" w:rsidRPr="00A42FED">
        <w:rPr>
          <w:rStyle w:val="l-L2Char"/>
          <w:rFonts w:cs="Arial"/>
          <w:b w:val="0"/>
          <w:szCs w:val="22"/>
          <w:u w:val="none"/>
        </w:rPr>
        <w:t>Díla</w:t>
      </w:r>
      <w:r w:rsidR="00C50D61" w:rsidRPr="00A42FED">
        <w:rPr>
          <w:rStyle w:val="l-L2Char"/>
          <w:rFonts w:cs="Arial"/>
          <w:b w:val="0"/>
          <w:szCs w:val="22"/>
          <w:u w:val="none"/>
        </w:rPr>
        <w:t xml:space="preserve"> </w:t>
      </w:r>
      <w:r w:rsidRPr="00A42FED">
        <w:rPr>
          <w:rStyle w:val="l-L2Char"/>
          <w:rFonts w:cs="Arial"/>
          <w:b w:val="0"/>
          <w:szCs w:val="22"/>
          <w:u w:val="none"/>
        </w:rPr>
        <w:t>je obsažena</w:t>
      </w:r>
      <w:r w:rsidR="00C50D61" w:rsidRPr="00A42FED">
        <w:rPr>
          <w:rStyle w:val="l-L2Char"/>
          <w:rFonts w:cs="Arial"/>
          <w:b w:val="0"/>
          <w:szCs w:val="22"/>
          <w:u w:val="none"/>
        </w:rPr>
        <w:t xml:space="preserve"> v Příloze č. 1</w:t>
      </w:r>
      <w:r w:rsidR="00631AE8" w:rsidRPr="00A42FED">
        <w:rPr>
          <w:rStyle w:val="l-L2Char"/>
          <w:rFonts w:cs="Arial"/>
          <w:b w:val="0"/>
          <w:szCs w:val="22"/>
          <w:u w:val="none"/>
        </w:rPr>
        <w:t xml:space="preserve"> této </w:t>
      </w:r>
      <w:r w:rsidR="00024114" w:rsidRPr="00A42FED">
        <w:rPr>
          <w:rStyle w:val="l-L2Char"/>
          <w:rFonts w:cs="Arial"/>
          <w:b w:val="0"/>
          <w:szCs w:val="22"/>
          <w:u w:val="none"/>
        </w:rPr>
        <w:t>s</w:t>
      </w:r>
      <w:r w:rsidR="00631AE8" w:rsidRPr="00A42FED">
        <w:rPr>
          <w:rStyle w:val="l-L2Char"/>
          <w:rFonts w:cs="Arial"/>
          <w:b w:val="0"/>
          <w:szCs w:val="22"/>
          <w:u w:val="none"/>
        </w:rPr>
        <w:t>mlouvy</w:t>
      </w:r>
      <w:r w:rsidR="0047679A" w:rsidRPr="00A42FED">
        <w:rPr>
          <w:rStyle w:val="l-L2Char"/>
          <w:rFonts w:cs="Arial"/>
          <w:b w:val="0"/>
          <w:szCs w:val="22"/>
          <w:u w:val="none"/>
        </w:rPr>
        <w:t>,</w:t>
      </w:r>
      <w:r w:rsidR="00D3137B" w:rsidRPr="00A42FED">
        <w:rPr>
          <w:rStyle w:val="l-L2Char"/>
          <w:rFonts w:cs="Arial"/>
          <w:b w:val="0"/>
          <w:szCs w:val="22"/>
          <w:u w:val="none"/>
        </w:rPr>
        <w:t xml:space="preserve"> </w:t>
      </w:r>
      <w:r w:rsidR="0047679A" w:rsidRPr="00A42FED">
        <w:rPr>
          <w:rStyle w:val="l-L2Char"/>
          <w:rFonts w:cs="Arial"/>
          <w:b w:val="0"/>
          <w:szCs w:val="22"/>
          <w:u w:val="none"/>
        </w:rPr>
        <w:t>která je nedílnou součástí této smlouvy</w:t>
      </w:r>
      <w:r w:rsidR="00631AE8" w:rsidRPr="00A42FED">
        <w:rPr>
          <w:rStyle w:val="l-L2Char"/>
          <w:rFonts w:cs="Arial"/>
          <w:b w:val="0"/>
          <w:szCs w:val="22"/>
          <w:u w:val="none"/>
        </w:rPr>
        <w:t>.</w:t>
      </w:r>
      <w:r w:rsidR="00631AE8" w:rsidRPr="00A42FED">
        <w:rPr>
          <w:rStyle w:val="Odkaznakoment"/>
          <w:rFonts w:ascii="Arial" w:hAnsi="Arial" w:cs="Arial"/>
          <w:b w:val="0"/>
          <w:sz w:val="22"/>
          <w:szCs w:val="22"/>
          <w:u w:val="none"/>
          <w:lang w:eastAsia="cs-CZ"/>
        </w:rPr>
        <w:t xml:space="preserve"> </w:t>
      </w:r>
    </w:p>
    <w:p w14:paraId="7D13C425" w14:textId="2A2CCF2C" w:rsidR="00495F74" w:rsidRPr="008045DD" w:rsidRDefault="00495F74" w:rsidP="00F02AB1">
      <w:pPr>
        <w:pStyle w:val="l-L1"/>
        <w:keepNext w:val="0"/>
        <w:numPr>
          <w:ilvl w:val="1"/>
          <w:numId w:val="3"/>
        </w:numPr>
        <w:spacing w:before="120" w:after="120"/>
        <w:jc w:val="both"/>
        <w:rPr>
          <w:rStyle w:val="l-L2Char"/>
          <w:rFonts w:cs="Arial"/>
          <w:b w:val="0"/>
          <w:szCs w:val="22"/>
          <w:u w:val="none"/>
        </w:rPr>
      </w:pPr>
      <w:r w:rsidRPr="008045DD">
        <w:rPr>
          <w:rStyle w:val="l-L2Char"/>
          <w:rFonts w:cs="Arial"/>
          <w:b w:val="0"/>
          <w:szCs w:val="22"/>
          <w:u w:val="none"/>
        </w:rPr>
        <w:t>Zhotovitel se zavazuje následně po vypracování projektové dokumentace a následném schválení</w:t>
      </w:r>
      <w:r w:rsidR="00D3137B" w:rsidRPr="008045DD">
        <w:rPr>
          <w:rStyle w:val="l-L2Char"/>
          <w:rFonts w:cs="Arial"/>
          <w:b w:val="0"/>
          <w:szCs w:val="22"/>
          <w:u w:val="none"/>
        </w:rPr>
        <w:t xml:space="preserve"> a</w:t>
      </w:r>
      <w:r w:rsidRPr="008045DD">
        <w:rPr>
          <w:rStyle w:val="l-L2Char"/>
          <w:rFonts w:cs="Arial"/>
          <w:b w:val="0"/>
          <w:szCs w:val="22"/>
          <w:u w:val="none"/>
        </w:rPr>
        <w:t xml:space="preserve"> převzetí projektové dokumentace objednatelem zajistit povolení stavebního úřadu na stavbu dle projektové dokumentace. Zhotovitel </w:t>
      </w:r>
      <w:r w:rsidR="006E7C32" w:rsidRPr="008045DD">
        <w:rPr>
          <w:rStyle w:val="l-L2Char"/>
          <w:rFonts w:cs="Arial"/>
          <w:b w:val="0"/>
          <w:szCs w:val="22"/>
          <w:u w:val="none"/>
        </w:rPr>
        <w:t xml:space="preserve">je </w:t>
      </w:r>
      <w:r w:rsidRPr="008045DD">
        <w:rPr>
          <w:rStyle w:val="l-L2Char"/>
          <w:rFonts w:cs="Arial"/>
          <w:b w:val="0"/>
          <w:szCs w:val="22"/>
          <w:u w:val="none"/>
        </w:rPr>
        <w:t>v rámci úkonů směřujícím k zajištění povolení stavebního úřadu na stavbu na základě plné moci (</w:t>
      </w:r>
      <w:r w:rsidR="006E7C32" w:rsidRPr="008045DD">
        <w:rPr>
          <w:rStyle w:val="l-L2Char"/>
          <w:rFonts w:cs="Arial"/>
          <w:b w:val="0"/>
          <w:szCs w:val="22"/>
          <w:u w:val="none"/>
        </w:rPr>
        <w:t>P</w:t>
      </w:r>
      <w:r w:rsidRPr="008045DD">
        <w:rPr>
          <w:rStyle w:val="l-L2Char"/>
          <w:rFonts w:cs="Arial"/>
          <w:b w:val="0"/>
          <w:szCs w:val="22"/>
          <w:u w:val="none"/>
        </w:rPr>
        <w:t xml:space="preserve">říloha č. 2) oprávněn podat žádosti o vydání stavebního povolení, doplnění a opravy podání po výzvě stavebního úřadu, převzetí veškerých písemností a rozhodnutí </w:t>
      </w:r>
      <w:proofErr w:type="gramStart"/>
      <w:r w:rsidRPr="008045DD">
        <w:rPr>
          <w:rStyle w:val="l-L2Char"/>
          <w:rFonts w:cs="Arial"/>
          <w:b w:val="0"/>
          <w:szCs w:val="22"/>
          <w:u w:val="none"/>
        </w:rPr>
        <w:t>stavebního  úřadu</w:t>
      </w:r>
      <w:proofErr w:type="gramEnd"/>
      <w:r w:rsidRPr="008045DD">
        <w:rPr>
          <w:rStyle w:val="l-L2Char"/>
          <w:rFonts w:cs="Arial"/>
          <w:b w:val="0"/>
          <w:szCs w:val="22"/>
          <w:u w:val="none"/>
        </w:rPr>
        <w:t>, vzdání se práva na odvolání proti rozhodnutí stavebního úřadu</w:t>
      </w:r>
      <w:r w:rsidR="006E7C32" w:rsidRPr="008045DD">
        <w:rPr>
          <w:rStyle w:val="l-L2Char"/>
          <w:rFonts w:cs="Arial"/>
          <w:b w:val="0"/>
          <w:szCs w:val="22"/>
          <w:u w:val="none"/>
        </w:rPr>
        <w:t xml:space="preserve"> a činit</w:t>
      </w:r>
      <w:r w:rsidRPr="008045DD">
        <w:rPr>
          <w:rStyle w:val="l-L2Char"/>
          <w:rFonts w:cs="Arial"/>
          <w:b w:val="0"/>
          <w:szCs w:val="22"/>
          <w:u w:val="none"/>
        </w:rPr>
        <w:t xml:space="preserve"> další právní úkony  směřující k dosažení vydání příslušného stavebního povolení.</w:t>
      </w:r>
    </w:p>
    <w:p w14:paraId="68F39D10" w14:textId="7471C1F0"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1.4</w:t>
      </w:r>
      <w:r w:rsidR="00D3137B">
        <w:rPr>
          <w:rFonts w:ascii="Arial" w:hAnsi="Arial" w:cs="Arial"/>
          <w:b w:val="0"/>
          <w:szCs w:val="22"/>
          <w:u w:val="none"/>
        </w:rPr>
        <w:t xml:space="preserve"> </w:t>
      </w:r>
      <w:r>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E6563">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0FF8B9F2" w:rsidR="00716DDA" w:rsidRDefault="00A50845" w:rsidP="00F02AB1">
      <w:pPr>
        <w:pStyle w:val="l-L1"/>
        <w:keepNext w:val="0"/>
        <w:numPr>
          <w:ilvl w:val="1"/>
          <w:numId w:val="3"/>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xml:space="preserve"> předmětu </w:t>
      </w:r>
      <w:r w:rsidR="006E7C32" w:rsidRPr="00C130F3">
        <w:rPr>
          <w:rStyle w:val="l-L2Char"/>
          <w:rFonts w:cs="Arial"/>
          <w:b w:val="0"/>
          <w:szCs w:val="22"/>
          <w:u w:val="none"/>
        </w:rPr>
        <w:lastRenderedPageBreak/>
        <w:t>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a</w:t>
      </w:r>
      <w:r w:rsidR="008045DD">
        <w:rPr>
          <w:rStyle w:val="l-L2Char"/>
          <w:rFonts w:cs="Arial"/>
          <w:b w:val="0"/>
          <w:szCs w:val="22"/>
          <w:u w:val="none"/>
        </w:rPr>
        <w:t> </w:t>
      </w:r>
      <w:r w:rsidR="002D245C" w:rsidRPr="00C130F3">
        <w:rPr>
          <w:rStyle w:val="l-L2Char"/>
          <w:rFonts w:cs="Arial"/>
          <w:b w:val="0"/>
          <w:szCs w:val="22"/>
          <w:u w:val="none"/>
        </w:rPr>
        <w:t xml:space="preserve">to bez nároku na zvýšení ceny za </w:t>
      </w:r>
      <w:r w:rsidR="001F0161" w:rsidRPr="00C130F3">
        <w:rPr>
          <w:rStyle w:val="l-L2Char"/>
          <w:rFonts w:cs="Arial"/>
          <w:b w:val="0"/>
          <w:szCs w:val="22"/>
          <w:u w:val="none"/>
        </w:rPr>
        <w:t>Dílo.</w:t>
      </w:r>
    </w:p>
    <w:p w14:paraId="11AE5309" w14:textId="60E4D1E4" w:rsidR="000B2366" w:rsidRPr="000B2366" w:rsidRDefault="000B2366" w:rsidP="00F02AB1">
      <w:pPr>
        <w:pStyle w:val="l-L1"/>
        <w:keepNext w:val="0"/>
        <w:numPr>
          <w:ilvl w:val="1"/>
          <w:numId w:val="3"/>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0"/>
    </w:p>
    <w:p w14:paraId="16648D48" w14:textId="4B7FE08C" w:rsidR="00DB5B57" w:rsidRPr="00BA11E9" w:rsidRDefault="00DB5B57" w:rsidP="00F02AB1">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1"/>
    <w:p w14:paraId="555986FD" w14:textId="35E32EED" w:rsidR="004F38A5" w:rsidRPr="00BA11E9" w:rsidRDefault="004F38A5"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4E2604">
        <w:rPr>
          <w:rFonts w:cs="Arial"/>
          <w:b w:val="0"/>
          <w:szCs w:val="22"/>
          <w:u w:val="none"/>
        </w:rPr>
        <w:t>Dílo.</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F02AB1">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36ABE9E" w:rsidR="0079106B" w:rsidRPr="00BA11E9" w:rsidRDefault="0079106B"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je povinen včas oznámit objednateli všechny okolnosti, které zjistil při</w:t>
      </w:r>
      <w:r w:rsidR="008045DD">
        <w:rPr>
          <w:rStyle w:val="l-L2Char"/>
          <w:rFonts w:cs="Arial"/>
          <w:b w:val="0"/>
          <w:szCs w:val="22"/>
          <w:u w:val="none"/>
        </w:rPr>
        <w:t>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158DCB79" w:rsidR="00426FA0" w:rsidRPr="00BA11E9" w:rsidRDefault="00426FA0"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je</w:t>
      </w:r>
      <w:r w:rsidR="008045DD">
        <w:rPr>
          <w:rStyle w:val="l-L2Char"/>
          <w:rFonts w:cs="Arial"/>
          <w:b w:val="0"/>
          <w:szCs w:val="22"/>
          <w:u w:val="none"/>
        </w:rPr>
        <w:t> </w:t>
      </w:r>
      <w:r w:rsidR="00131905" w:rsidRPr="00BA11E9">
        <w:rPr>
          <w:rStyle w:val="l-L2Char"/>
          <w:rFonts w:cs="Arial"/>
          <w:b w:val="0"/>
          <w:szCs w:val="22"/>
          <w:u w:val="none"/>
        </w:rPr>
        <w:t xml:space="preserve">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79B3941B" w:rsidR="00F15A9F" w:rsidRPr="00971BEF" w:rsidRDefault="00426FA0"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w:t>
      </w:r>
      <w:r w:rsidR="008045DD">
        <w:rPr>
          <w:rStyle w:val="l-L2Char"/>
          <w:rFonts w:cs="Arial"/>
          <w:b w:val="0"/>
          <w:szCs w:val="22"/>
          <w:u w:val="none"/>
        </w:rPr>
        <w:t> </w:t>
      </w:r>
      <w:r w:rsidRPr="00BA11E9">
        <w:rPr>
          <w:rStyle w:val="l-L2Char"/>
          <w:rFonts w:cs="Arial"/>
          <w:b w:val="0"/>
          <w:szCs w:val="22"/>
          <w:u w:val="none"/>
        </w:rPr>
        <w:t>podklady</w:t>
      </w:r>
      <w:r w:rsidR="00BD5F37">
        <w:rPr>
          <w:rStyle w:val="l-L2Char"/>
          <w:rFonts w:cs="Arial"/>
          <w:b w:val="0"/>
          <w:szCs w:val="22"/>
          <w:u w:val="none"/>
        </w:rPr>
        <w:t xml:space="preserve"> pro</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38D948DF" w:rsidR="006436C8" w:rsidRPr="00BA11E9" w:rsidRDefault="00256FEE" w:rsidP="00F02AB1">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w:t>
      </w:r>
      <w:r w:rsidR="0049041E">
        <w:rPr>
          <w:rStyle w:val="l-L2Char"/>
          <w:rFonts w:cs="Arial"/>
          <w:b w:val="0"/>
          <w:szCs w:val="22"/>
          <w:u w:val="none"/>
        </w:rPr>
        <w:t>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pokud na</w:t>
      </w:r>
      <w:r w:rsidR="0049041E">
        <w:rPr>
          <w:rFonts w:ascii="Arial" w:hAnsi="Arial" w:cs="Arial"/>
          <w:b w:val="0"/>
          <w:szCs w:val="22"/>
          <w:u w:val="none"/>
        </w:rPr>
        <w:t> </w:t>
      </w:r>
      <w:r w:rsidR="006436C8" w:rsidRPr="00BA11E9">
        <w:rPr>
          <w:rFonts w:ascii="Arial" w:hAnsi="Arial" w:cs="Arial"/>
          <w:b w:val="0"/>
          <w:szCs w:val="22"/>
          <w:u w:val="none"/>
        </w:rPr>
        <w:t>to</w:t>
      </w:r>
      <w:r w:rsidR="0049041E">
        <w:rPr>
          <w:rFonts w:ascii="Arial" w:hAnsi="Arial" w:cs="Arial"/>
          <w:b w:val="0"/>
          <w:szCs w:val="22"/>
          <w:u w:val="none"/>
        </w:rPr>
        <w:t> </w:t>
      </w:r>
      <w:r w:rsidR="006436C8" w:rsidRPr="00BA11E9">
        <w:rPr>
          <w:rFonts w:ascii="Arial" w:hAnsi="Arial" w:cs="Arial"/>
          <w:b w:val="0"/>
          <w:szCs w:val="22"/>
          <w:u w:val="none"/>
        </w:rPr>
        <w:t xml:space="preserve">upozornil objednatele.  </w:t>
      </w:r>
    </w:p>
    <w:p w14:paraId="67278A71" w14:textId="19D666E9" w:rsidR="00A13487" w:rsidRDefault="00A13487"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w:t>
      </w:r>
      <w:r w:rsidR="0049041E">
        <w:rPr>
          <w:rStyle w:val="l-L2Char"/>
          <w:rFonts w:cs="Arial"/>
          <w:b w:val="0"/>
          <w:szCs w:val="22"/>
          <w:u w:val="none"/>
        </w:rPr>
        <w:t> </w:t>
      </w:r>
      <w:r w:rsidRPr="00BA11E9">
        <w:rPr>
          <w:rStyle w:val="l-L2Char"/>
          <w:rFonts w:cs="Arial"/>
          <w:b w:val="0"/>
          <w:szCs w:val="22"/>
          <w:u w:val="none"/>
        </w:rPr>
        <w:t xml:space="preserve">v souladu s touto smlouvou, jeho pokyny a příslušnými právními předpisy. </w:t>
      </w:r>
    </w:p>
    <w:p w14:paraId="56D9D46C" w14:textId="77777777" w:rsidR="00817E9C" w:rsidRPr="00F2719C" w:rsidRDefault="00817E9C" w:rsidP="00F02AB1">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3AC93AAD" w:rsidR="00817E9C" w:rsidRPr="00F2719C" w:rsidRDefault="00817E9C" w:rsidP="00F02AB1">
      <w:pPr>
        <w:pStyle w:val="Odstavecseseznamem"/>
        <w:numPr>
          <w:ilvl w:val="0"/>
          <w:numId w:val="7"/>
        </w:numPr>
        <w:spacing w:after="0" w:line="276"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49041E">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73E7AA47" w14:textId="37E1C491" w:rsidR="00817E9C" w:rsidRPr="00F2719C" w:rsidRDefault="00817E9C" w:rsidP="00F02AB1">
      <w:pPr>
        <w:pStyle w:val="Odstavecseseznamem"/>
        <w:numPr>
          <w:ilvl w:val="0"/>
          <w:numId w:val="7"/>
        </w:numPr>
        <w:spacing w:after="0" w:line="276" w:lineRule="auto"/>
        <w:ind w:left="1078" w:hanging="284"/>
        <w:contextualSpacing w:val="0"/>
        <w:jc w:val="both"/>
        <w:rPr>
          <w:rFonts w:cs="Arial"/>
        </w:rPr>
      </w:pPr>
      <w:r w:rsidRPr="00F2719C">
        <w:rPr>
          <w:rFonts w:cs="Arial"/>
        </w:rPr>
        <w:lastRenderedPageBreak/>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w:t>
      </w:r>
      <w:r w:rsidR="0049041E">
        <w:rPr>
          <w:rFonts w:cs="Arial"/>
        </w:rPr>
        <w:t> </w:t>
      </w:r>
      <w:r w:rsidRPr="00F2719C">
        <w:rPr>
          <w:rFonts w:cs="Arial"/>
        </w:rPr>
        <w:t xml:space="preserve">smlouvou na plnění veřejné zakázky); </w:t>
      </w:r>
    </w:p>
    <w:p w14:paraId="197C6E64" w14:textId="77777777" w:rsidR="00817E9C" w:rsidRPr="00F2719C" w:rsidRDefault="00817E9C" w:rsidP="00F02AB1">
      <w:pPr>
        <w:pStyle w:val="Odstavecseseznamem"/>
        <w:numPr>
          <w:ilvl w:val="0"/>
          <w:numId w:val="7"/>
        </w:numPr>
        <w:spacing w:after="0" w:line="276"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F02AB1">
      <w:pPr>
        <w:pStyle w:val="Odstavecseseznamem"/>
        <w:numPr>
          <w:ilvl w:val="0"/>
          <w:numId w:val="7"/>
        </w:numPr>
        <w:spacing w:after="0" w:line="276"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2E018B8" w14:textId="77777777" w:rsidR="00817E9C" w:rsidRPr="00F2719C" w:rsidRDefault="00817E9C" w:rsidP="00F02AB1">
      <w:pPr>
        <w:pStyle w:val="Odstavecseseznamem"/>
        <w:numPr>
          <w:ilvl w:val="0"/>
          <w:numId w:val="8"/>
        </w:numPr>
        <w:spacing w:after="0" w:line="276" w:lineRule="auto"/>
        <w:ind w:left="1361" w:hanging="284"/>
        <w:contextualSpacing w:val="0"/>
        <w:jc w:val="both"/>
        <w:rPr>
          <w:rFonts w:cs="Arial"/>
        </w:rPr>
      </w:pPr>
      <w:r w:rsidRPr="00F2719C">
        <w:rPr>
          <w:rFonts w:cs="Arial"/>
        </w:rPr>
        <w:t xml:space="preserve">využíváním nízkoemisních automobilů, má-li je k dispozici; </w:t>
      </w:r>
    </w:p>
    <w:p w14:paraId="6A20F22E" w14:textId="40D1878F" w:rsidR="00817E9C" w:rsidRPr="00F2719C" w:rsidRDefault="00817E9C" w:rsidP="00F02AB1">
      <w:pPr>
        <w:pStyle w:val="Odstavecseseznamem"/>
        <w:numPr>
          <w:ilvl w:val="0"/>
          <w:numId w:val="8"/>
        </w:numPr>
        <w:spacing w:after="0" w:line="276" w:lineRule="auto"/>
        <w:ind w:left="1361"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w:t>
      </w:r>
      <w:r w:rsidR="0008172A">
        <w:rPr>
          <w:rFonts w:cs="Arial"/>
        </w:rPr>
        <w:t> </w:t>
      </w:r>
      <w:r w:rsidRPr="00F2719C">
        <w:rPr>
          <w:rFonts w:cs="Arial"/>
        </w:rPr>
        <w:t>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F02AB1">
      <w:pPr>
        <w:pStyle w:val="Odstavecseseznamem"/>
        <w:numPr>
          <w:ilvl w:val="0"/>
          <w:numId w:val="8"/>
        </w:numPr>
        <w:spacing w:after="0" w:line="276" w:lineRule="auto"/>
        <w:ind w:left="1361"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2BC7367D" w:rsidR="00817E9C" w:rsidRPr="00F2719C" w:rsidRDefault="00817E9C" w:rsidP="00F02AB1">
      <w:pPr>
        <w:pStyle w:val="Odstavecseseznamem"/>
        <w:numPr>
          <w:ilvl w:val="0"/>
          <w:numId w:val="8"/>
        </w:numPr>
        <w:spacing w:after="0" w:line="276" w:lineRule="auto"/>
        <w:ind w:left="1361" w:hanging="284"/>
        <w:contextualSpacing w:val="0"/>
        <w:jc w:val="both"/>
      </w:pPr>
      <w:r w:rsidRPr="00F2719C">
        <w:rPr>
          <w:rFonts w:cs="Arial"/>
        </w:rPr>
        <w:t>předcházením vzniku odpadů, stanovením hierarchie nakládání s nimi a</w:t>
      </w:r>
      <w:r w:rsidR="0008172A">
        <w:rPr>
          <w:rFonts w:cs="Arial"/>
        </w:rPr>
        <w:t> </w:t>
      </w:r>
      <w:r w:rsidRPr="00F2719C">
        <w:rPr>
          <w:rFonts w:cs="Arial"/>
        </w:rPr>
        <w:t>prosazováním základních principů ochrany životního prostředí a zdraví lidí při</w:t>
      </w:r>
      <w:r w:rsidR="0008172A">
        <w:rPr>
          <w:rFonts w:cs="Arial"/>
        </w:rPr>
        <w:t> </w:t>
      </w:r>
      <w:r w:rsidRPr="00F2719C">
        <w:rPr>
          <w:rFonts w:cs="Arial"/>
        </w:rPr>
        <w:t xml:space="preserve">nakládání s odpady; </w:t>
      </w:r>
    </w:p>
    <w:p w14:paraId="02F39CFA" w14:textId="462158DB" w:rsidR="00817E9C" w:rsidRPr="00817E9C" w:rsidRDefault="00817E9C" w:rsidP="00F02AB1">
      <w:pPr>
        <w:pStyle w:val="Odstavecseseznamem"/>
        <w:numPr>
          <w:ilvl w:val="0"/>
          <w:numId w:val="7"/>
        </w:numPr>
        <w:spacing w:after="0" w:line="276"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BA11E9" w:rsidRDefault="00536E8C" w:rsidP="009E6563">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ermín plnění</w:t>
      </w:r>
      <w:bookmarkEnd w:id="2"/>
    </w:p>
    <w:p w14:paraId="016DB46C" w14:textId="0C30B0E5" w:rsidR="008011A3" w:rsidRPr="00BA11E9" w:rsidRDefault="008011A3" w:rsidP="00F02AB1">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BA11E9">
        <w:rPr>
          <w:rFonts w:cs="Arial"/>
          <w:b w:val="0"/>
          <w:szCs w:val="22"/>
          <w:u w:val="none"/>
        </w:rPr>
        <w:t xml:space="preserve">Zhotovitel se zavazuje </w:t>
      </w:r>
      <w:r w:rsidR="00A70646">
        <w:rPr>
          <w:rFonts w:cs="Arial"/>
          <w:b w:val="0"/>
          <w:szCs w:val="22"/>
          <w:u w:val="none"/>
        </w:rPr>
        <w:t xml:space="preserve">zhotovit Dílo a zajistit vydání stavebního </w:t>
      </w:r>
      <w:proofErr w:type="gramStart"/>
      <w:r w:rsidR="00A70646">
        <w:rPr>
          <w:rFonts w:cs="Arial"/>
          <w:b w:val="0"/>
          <w:szCs w:val="22"/>
          <w:u w:val="none"/>
        </w:rPr>
        <w:t xml:space="preserve">povolení </w:t>
      </w:r>
      <w:r w:rsidRPr="00BA11E9">
        <w:rPr>
          <w:rFonts w:cs="Arial"/>
          <w:b w:val="0"/>
          <w:szCs w:val="22"/>
          <w:u w:val="none"/>
        </w:rPr>
        <w:t xml:space="preserve"> v</w:t>
      </w:r>
      <w:proofErr w:type="gramEnd"/>
      <w:r w:rsidRPr="00BA11E9">
        <w:rPr>
          <w:rFonts w:cs="Arial"/>
          <w:b w:val="0"/>
          <w:szCs w:val="22"/>
          <w:u w:val="none"/>
        </w:rPr>
        <w:t> následujících termínech:</w:t>
      </w:r>
      <w:bookmarkEnd w:id="3"/>
      <w:bookmarkEnd w:id="4"/>
    </w:p>
    <w:p w14:paraId="15746AF1" w14:textId="0FF4E26B" w:rsidR="003D46F4" w:rsidRDefault="00A50845" w:rsidP="00F02AB1">
      <w:pPr>
        <w:pStyle w:val="l-L1"/>
        <w:keepNext w:val="0"/>
        <w:numPr>
          <w:ilvl w:val="2"/>
          <w:numId w:val="3"/>
        </w:numPr>
        <w:spacing w:before="120" w:after="12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w:t>
      </w:r>
      <w:r w:rsidR="004E2604">
        <w:rPr>
          <w:rStyle w:val="l-L2Char"/>
          <w:rFonts w:cs="Arial"/>
          <w:b w:val="0"/>
          <w:szCs w:val="22"/>
          <w:u w:val="none"/>
        </w:rPr>
        <w:t>Díla</w:t>
      </w:r>
      <w:r w:rsidR="003D46F4" w:rsidRPr="00175701">
        <w:rPr>
          <w:rStyle w:val="l-L2Char"/>
          <w:rFonts w:cs="Arial"/>
          <w:b w:val="0"/>
          <w:szCs w:val="22"/>
          <w:u w:val="none"/>
        </w:rPr>
        <w:t xml:space="preserve"> je stanoven na:</w:t>
      </w:r>
    </w:p>
    <w:p w14:paraId="7E72EE89" w14:textId="4DC57625" w:rsidR="00495F74" w:rsidRPr="0071315D" w:rsidRDefault="003D46F4" w:rsidP="0037651B">
      <w:pPr>
        <w:pStyle w:val="l-L1"/>
        <w:keepNext w:val="0"/>
        <w:numPr>
          <w:ilvl w:val="0"/>
          <w:numId w:val="0"/>
        </w:numPr>
        <w:spacing w:before="120" w:after="0"/>
        <w:ind w:left="1304"/>
        <w:jc w:val="both"/>
        <w:rPr>
          <w:rStyle w:val="l-L2Char"/>
          <w:rFonts w:cs="Arial"/>
          <w:b w:val="0"/>
          <w:szCs w:val="22"/>
          <w:u w:val="none"/>
        </w:rPr>
      </w:pPr>
      <w:r w:rsidRPr="0071315D">
        <w:rPr>
          <w:rStyle w:val="l-L2Char"/>
          <w:rFonts w:cs="Arial"/>
          <w:b w:val="0"/>
          <w:szCs w:val="22"/>
          <w:u w:val="none"/>
        </w:rPr>
        <w:t xml:space="preserve">a) </w:t>
      </w:r>
      <w:r w:rsidR="00495F74" w:rsidRPr="0071315D">
        <w:rPr>
          <w:rStyle w:val="l-L2Char"/>
          <w:rFonts w:cs="Arial"/>
          <w:b w:val="0"/>
          <w:szCs w:val="22"/>
          <w:u w:val="none"/>
        </w:rPr>
        <w:t>Projektová dokumentace</w:t>
      </w:r>
      <w:r w:rsidR="0071315D">
        <w:rPr>
          <w:rStyle w:val="l-L2Char"/>
          <w:rFonts w:cs="Arial"/>
          <w:b w:val="0"/>
          <w:szCs w:val="22"/>
          <w:u w:val="none"/>
        </w:rPr>
        <w:t>:</w:t>
      </w:r>
      <w:r w:rsidR="0071315D">
        <w:rPr>
          <w:rStyle w:val="l-L2Char"/>
          <w:rFonts w:cs="Arial"/>
          <w:b w:val="0"/>
          <w:szCs w:val="22"/>
          <w:u w:val="none"/>
        </w:rPr>
        <w:tab/>
      </w:r>
      <w:r w:rsidR="007D2FDF" w:rsidRPr="007D2FDF">
        <w:rPr>
          <w:rStyle w:val="l-L2Char"/>
          <w:rFonts w:cs="Arial"/>
          <w:bCs/>
          <w:szCs w:val="22"/>
          <w:u w:val="none"/>
        </w:rPr>
        <w:t>11.12.2023</w:t>
      </w:r>
    </w:p>
    <w:p w14:paraId="1F8F5624" w14:textId="20E14A8D" w:rsidR="003D46F4" w:rsidRPr="00175701" w:rsidRDefault="00495F74" w:rsidP="0037651B">
      <w:pPr>
        <w:pStyle w:val="l-L1"/>
        <w:keepNext w:val="0"/>
        <w:numPr>
          <w:ilvl w:val="0"/>
          <w:numId w:val="0"/>
        </w:numPr>
        <w:spacing w:before="60" w:after="120"/>
        <w:ind w:left="1304"/>
        <w:jc w:val="both"/>
        <w:rPr>
          <w:rStyle w:val="l-L2Char"/>
          <w:rFonts w:cs="Arial"/>
          <w:b w:val="0"/>
          <w:szCs w:val="22"/>
          <w:u w:val="none"/>
        </w:rPr>
      </w:pPr>
      <w:r w:rsidRPr="005F5225">
        <w:rPr>
          <w:rStyle w:val="l-L2Char"/>
          <w:rFonts w:cs="Arial"/>
          <w:b w:val="0"/>
          <w:szCs w:val="22"/>
          <w:u w:val="none"/>
        </w:rPr>
        <w:t>b) stavební povolení (rozhodnutí s doložkou právní moci)</w:t>
      </w:r>
      <w:r w:rsidR="005F5225">
        <w:rPr>
          <w:rStyle w:val="l-L2Char"/>
          <w:rFonts w:cs="Arial"/>
          <w:b w:val="0"/>
          <w:szCs w:val="22"/>
          <w:u w:val="none"/>
        </w:rPr>
        <w:t>:</w:t>
      </w:r>
      <w:r w:rsidR="005F5225">
        <w:rPr>
          <w:rStyle w:val="l-L2Char"/>
          <w:rFonts w:cs="Arial"/>
          <w:b w:val="0"/>
          <w:szCs w:val="22"/>
          <w:u w:val="none"/>
        </w:rPr>
        <w:tab/>
      </w:r>
      <w:r w:rsidR="0037651B" w:rsidRPr="0037651B">
        <w:rPr>
          <w:rStyle w:val="l-L2Char"/>
          <w:rFonts w:cs="Arial"/>
          <w:bCs/>
          <w:szCs w:val="22"/>
          <w:u w:val="none"/>
        </w:rPr>
        <w:t>31.5.2024</w:t>
      </w:r>
    </w:p>
    <w:p w14:paraId="152A85B9" w14:textId="77777777" w:rsidR="000203F2" w:rsidRPr="00BA11E9" w:rsidRDefault="000203F2" w:rsidP="009E6563">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73236744" w:rsidR="001D70C2" w:rsidRDefault="001D70C2"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15A8275B" w14:textId="77777777" w:rsidR="004E2604" w:rsidRPr="009D3729" w:rsidRDefault="004E2604" w:rsidP="00F02AB1">
      <w:pPr>
        <w:pStyle w:val="l-L1"/>
        <w:keepNext w:val="0"/>
        <w:numPr>
          <w:ilvl w:val="1"/>
          <w:numId w:val="3"/>
        </w:numPr>
        <w:spacing w:before="120" w:after="0"/>
        <w:jc w:val="both"/>
        <w:rPr>
          <w:rStyle w:val="l-L2Char"/>
          <w:rFonts w:cs="Arial"/>
          <w:b w:val="0"/>
          <w:szCs w:val="22"/>
          <w:u w:val="none"/>
        </w:rPr>
      </w:pPr>
      <w:r w:rsidRPr="009D3729">
        <w:rPr>
          <w:rStyle w:val="l-L2Char"/>
          <w:rFonts w:cs="Arial"/>
          <w:b w:val="0"/>
          <w:szCs w:val="22"/>
          <w:u w:val="none"/>
        </w:rPr>
        <w:t xml:space="preserve">Vyhotovení projektové dokumentace se skládá ze dvou etap: </w:t>
      </w:r>
    </w:p>
    <w:p w14:paraId="6EFA91CB" w14:textId="77777777" w:rsidR="004E2604" w:rsidRPr="009D3729" w:rsidRDefault="004E2604" w:rsidP="009D3729">
      <w:pPr>
        <w:pStyle w:val="l-L1"/>
        <w:keepNext w:val="0"/>
        <w:numPr>
          <w:ilvl w:val="0"/>
          <w:numId w:val="0"/>
        </w:numPr>
        <w:spacing w:before="60" w:after="0"/>
        <w:ind w:left="737"/>
        <w:jc w:val="both"/>
        <w:rPr>
          <w:rStyle w:val="l-L2Char"/>
          <w:rFonts w:cs="Arial"/>
          <w:b w:val="0"/>
          <w:szCs w:val="22"/>
          <w:u w:val="none"/>
        </w:rPr>
      </w:pPr>
      <w:r w:rsidRPr="009D3729">
        <w:rPr>
          <w:rStyle w:val="l-L2Char"/>
          <w:rFonts w:cs="Arial"/>
          <w:b w:val="0"/>
          <w:szCs w:val="22"/>
          <w:u w:val="none"/>
        </w:rPr>
        <w:t>a) vypracování projektové dokumentace</w:t>
      </w:r>
    </w:p>
    <w:p w14:paraId="303D802F" w14:textId="487F83BD" w:rsidR="004E2604" w:rsidRPr="00BA11E9" w:rsidRDefault="004E2604" w:rsidP="009D3729">
      <w:pPr>
        <w:pStyle w:val="l-L1"/>
        <w:keepNext w:val="0"/>
        <w:numPr>
          <w:ilvl w:val="0"/>
          <w:numId w:val="0"/>
        </w:numPr>
        <w:spacing w:before="60" w:after="120"/>
        <w:ind w:left="737"/>
        <w:jc w:val="both"/>
        <w:rPr>
          <w:rStyle w:val="l-L2Char"/>
          <w:rFonts w:cs="Arial"/>
          <w:b w:val="0"/>
          <w:szCs w:val="22"/>
          <w:u w:val="none"/>
        </w:rPr>
      </w:pPr>
      <w:r w:rsidRPr="009D3729">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36F30E6D" w14:textId="57399022" w:rsidR="006A2FB2" w:rsidRPr="00BA11E9" w:rsidRDefault="006A2FB2" w:rsidP="00F02AB1">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2A7DDCA5" w:rsidR="008C4E63" w:rsidRPr="0096060A" w:rsidRDefault="0013772F"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w:t>
      </w:r>
      <w:r w:rsidR="009C0BFF">
        <w:rPr>
          <w:rFonts w:ascii="Arial" w:hAnsi="Arial" w:cs="Arial"/>
          <w:b w:val="0"/>
          <w:szCs w:val="22"/>
          <w:u w:val="none"/>
        </w:rPr>
        <w:t> </w:t>
      </w:r>
      <w:r w:rsidR="00A70646">
        <w:rPr>
          <w:rFonts w:ascii="Arial" w:hAnsi="Arial" w:cs="Arial"/>
          <w:b w:val="0"/>
          <w:szCs w:val="22"/>
          <w:u w:val="none"/>
        </w:rPr>
        <w:t>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 písemném záznamu, </w:t>
      </w:r>
      <w:r w:rsidR="00A70646" w:rsidRPr="0096060A">
        <w:rPr>
          <w:rFonts w:ascii="Arial" w:hAnsi="Arial" w:cs="Arial"/>
          <w:b w:val="0"/>
          <w:szCs w:val="22"/>
          <w:u w:val="none"/>
        </w:rPr>
        <w:lastRenderedPageBreak/>
        <w:t>který</w:t>
      </w:r>
      <w:r w:rsidR="009C0BFF">
        <w:rPr>
          <w:rFonts w:ascii="Arial" w:hAnsi="Arial" w:cs="Arial"/>
          <w:b w:val="0"/>
          <w:szCs w:val="22"/>
          <w:u w:val="none"/>
        </w:rPr>
        <w:t> </w:t>
      </w:r>
      <w:r w:rsidR="00A70646" w:rsidRPr="0096060A">
        <w:rPr>
          <w:rFonts w:ascii="Arial" w:hAnsi="Arial" w:cs="Arial"/>
          <w:b w:val="0"/>
          <w:szCs w:val="22"/>
          <w:u w:val="none"/>
        </w:rPr>
        <w:t xml:space="preserve">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 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50795D96" w14:textId="5A23BE45" w:rsidR="00A70646" w:rsidRDefault="00A70646" w:rsidP="00AE265B">
      <w:pPr>
        <w:pStyle w:val="l-L1"/>
        <w:keepNext w:val="0"/>
        <w:numPr>
          <w:ilvl w:val="0"/>
          <w:numId w:val="0"/>
        </w:numPr>
        <w:spacing w:before="120" w:after="120"/>
        <w:ind w:left="737"/>
        <w:jc w:val="both"/>
        <w:rPr>
          <w:rStyle w:val="l-L2Char"/>
          <w:rFonts w:cs="Arial"/>
          <w:b w:val="0"/>
          <w:szCs w:val="22"/>
          <w:u w:val="none"/>
        </w:rPr>
      </w:pPr>
      <w:proofErr w:type="gramStart"/>
      <w:r w:rsidRPr="000B2366">
        <w:rPr>
          <w:rStyle w:val="l-L2Char"/>
          <w:rFonts w:cs="Arial"/>
          <w:b w:val="0"/>
          <w:szCs w:val="22"/>
          <w:u w:val="none"/>
        </w:rPr>
        <w:t>V  případě</w:t>
      </w:r>
      <w:proofErr w:type="gramEnd"/>
      <w:r w:rsidRPr="000B2366">
        <w:rPr>
          <w:rStyle w:val="l-L2Char"/>
          <w:rFonts w:cs="Arial"/>
          <w:b w:val="0"/>
          <w:szCs w:val="22"/>
          <w:u w:val="none"/>
        </w:rPr>
        <w:t>, že částí díla bude stavební povolení (rozhodnutí s doložkou právní moci), bude jeho předání objednateli potvrzovat protokol o předání a převzetí podepsaný oběma smluvními stranami.</w:t>
      </w:r>
    </w:p>
    <w:p w14:paraId="47BE6F2C" w14:textId="77777777" w:rsidR="00236919" w:rsidRPr="00BA11E9" w:rsidRDefault="00236919" w:rsidP="006D50D1">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496B471A" w:rsidR="00834CA9" w:rsidRPr="00F02AB1" w:rsidRDefault="00DE5AF1" w:rsidP="00F02AB1">
      <w:pPr>
        <w:pStyle w:val="l-L1"/>
        <w:keepNext w:val="0"/>
        <w:numPr>
          <w:ilvl w:val="1"/>
          <w:numId w:val="3"/>
        </w:numPr>
        <w:spacing w:before="120" w:after="120"/>
        <w:jc w:val="both"/>
        <w:rPr>
          <w:rStyle w:val="l-L2Char"/>
          <w:rFonts w:cs="Arial"/>
          <w:b w:val="0"/>
          <w:szCs w:val="22"/>
          <w:u w:val="none"/>
        </w:rPr>
      </w:pPr>
      <w:r w:rsidRPr="00F02AB1">
        <w:rPr>
          <w:rStyle w:val="l-L2Char"/>
          <w:rFonts w:cs="Arial"/>
          <w:b w:val="0"/>
          <w:szCs w:val="22"/>
          <w:u w:val="none"/>
        </w:rPr>
        <w:t xml:space="preserve">Smluvní cena byla stanovena na základě nabídky zhotovitele ze dne </w:t>
      </w:r>
      <w:r w:rsidR="00B857F4" w:rsidRPr="00F02AB1">
        <w:rPr>
          <w:rStyle w:val="l-L2Char"/>
          <w:rFonts w:cs="Arial"/>
          <w:b w:val="0"/>
          <w:szCs w:val="22"/>
          <w:u w:val="none"/>
        </w:rPr>
        <w:t>[</w:t>
      </w:r>
      <w:r w:rsidR="00B857F4" w:rsidRPr="00404B19">
        <w:rPr>
          <w:rStyle w:val="l-L2Char"/>
          <w:rFonts w:cs="Arial"/>
          <w:b w:val="0"/>
          <w:szCs w:val="22"/>
          <w:highlight w:val="yellow"/>
          <w:u w:val="none"/>
        </w:rPr>
        <w:t>DOPLNIT</w:t>
      </w:r>
      <w:r w:rsidR="00B857F4" w:rsidRPr="00F02AB1">
        <w:rPr>
          <w:rStyle w:val="l-L2Char"/>
          <w:rFonts w:cs="Arial"/>
          <w:b w:val="0"/>
          <w:szCs w:val="22"/>
          <w:u w:val="none"/>
        </w:rPr>
        <w:t>]</w:t>
      </w:r>
      <w:r w:rsidR="00A14402" w:rsidRPr="00F02AB1">
        <w:rPr>
          <w:rStyle w:val="l-L2Char"/>
          <w:rFonts w:cs="Arial"/>
          <w:b w:val="0"/>
          <w:szCs w:val="22"/>
          <w:u w:val="none"/>
        </w:rPr>
        <w:t>.</w:t>
      </w:r>
      <w:r w:rsidR="00404B19">
        <w:rPr>
          <w:rStyle w:val="l-L2Char"/>
          <w:rFonts w:cs="Arial"/>
          <w:b w:val="0"/>
          <w:szCs w:val="22"/>
          <w:u w:val="none"/>
        </w:rPr>
        <w:t xml:space="preserve"> </w:t>
      </w:r>
      <w:r w:rsidR="00834CA9" w:rsidRPr="00F02AB1">
        <w:rPr>
          <w:rStyle w:val="l-L2Char"/>
          <w:rFonts w:cs="Arial"/>
          <w:b w:val="0"/>
          <w:szCs w:val="22"/>
          <w:u w:val="none"/>
        </w:rPr>
        <w:t>Uvedená cena obsahuje veškeré náklady zhotovitele na zhotovení díla. Zhotovitel je povinen se sám ujistit o správnosti a dostatečnosti své nabídky. Takto stanovená cena je cenou konečnou a nejvýše přípustnou.</w:t>
      </w:r>
    </w:p>
    <w:p w14:paraId="3BBCCC1C" w14:textId="1698C3E6" w:rsidR="009458B3" w:rsidRDefault="001D70C2" w:rsidP="00F02AB1">
      <w:pPr>
        <w:pStyle w:val="l-L1"/>
        <w:keepNext w:val="0"/>
        <w:numPr>
          <w:ilvl w:val="1"/>
          <w:numId w:val="6"/>
        </w:numPr>
        <w:spacing w:before="120" w:after="120"/>
        <w:jc w:val="both"/>
        <w:rPr>
          <w:rStyle w:val="l-L2Char"/>
          <w:rFonts w:cs="Arial"/>
          <w:b w:val="0"/>
          <w:szCs w:val="22"/>
          <w:u w:val="none"/>
        </w:rPr>
      </w:pPr>
      <w:r w:rsidRPr="00BA11E9">
        <w:rPr>
          <w:rStyle w:val="l-L2Char"/>
          <w:rFonts w:cs="Arial"/>
          <w:b w:val="0"/>
          <w:szCs w:val="22"/>
          <w:u w:val="none"/>
        </w:rPr>
        <w:t xml:space="preserve">Celková cena za provedení </w:t>
      </w:r>
      <w:r w:rsidR="009458B3">
        <w:rPr>
          <w:rStyle w:val="l-L2Char"/>
          <w:rFonts w:cs="Arial"/>
          <w:b w:val="0"/>
          <w:szCs w:val="22"/>
          <w:u w:val="none"/>
        </w:rPr>
        <w:t>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proofErr w:type="gramStart"/>
      <w:r w:rsidR="003B5CE7" w:rsidRPr="00BA11E9">
        <w:rPr>
          <w:rFonts w:ascii="Arial" w:hAnsi="Arial" w:cs="Arial"/>
          <w:bCs/>
          <w:snapToGrid w:val="0"/>
          <w:szCs w:val="22"/>
          <w:highlight w:val="yellow"/>
        </w:rPr>
        <w:t>]</w:t>
      </w:r>
      <w:r w:rsidR="00DE5AF1" w:rsidRPr="00BA11E9">
        <w:rPr>
          <w:rStyle w:val="l-L2Char"/>
          <w:rFonts w:cs="Arial"/>
          <w:szCs w:val="22"/>
          <w:u w:val="none"/>
        </w:rPr>
        <w:t>,-</w:t>
      </w:r>
      <w:proofErr w:type="gramEnd"/>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7D9FFC7B" w14:textId="52113408" w:rsidR="009458B3" w:rsidRPr="009458B3" w:rsidRDefault="009458B3" w:rsidP="009458B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2D6917B0" w14:textId="7C65DB86" w:rsidR="00AE265B" w:rsidRDefault="00AE265B" w:rsidP="00ED1B74">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zpracování projektové dokumentace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tj.</w:t>
      </w:r>
      <w:r w:rsidR="005804DE">
        <w:rPr>
          <w:rStyle w:val="l-L2Char"/>
          <w:rFonts w:cs="Arial"/>
          <w:b w:val="0"/>
          <w:szCs w:val="22"/>
          <w:u w:val="none"/>
        </w:rPr>
        <w:t>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09738AFA" w14:textId="0354066E" w:rsidR="00AE265B" w:rsidRDefault="00AE265B" w:rsidP="00ED1B74">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4987635B" w14:textId="3A12C9E0" w:rsidR="003234B4" w:rsidRPr="003234B4" w:rsidRDefault="003234B4" w:rsidP="0096060A">
      <w:pPr>
        <w:pStyle w:val="Default"/>
        <w:ind w:firstLine="708"/>
        <w:rPr>
          <w:rStyle w:val="l-L2Char"/>
          <w:szCs w:val="22"/>
        </w:rPr>
      </w:pPr>
      <w:bookmarkStart w:id="5" w:name="_Hlk36122845"/>
      <w:bookmarkStart w:id="6" w:name="_Hlk36122353"/>
      <w:r w:rsidRPr="00423720">
        <w:rPr>
          <w:i/>
          <w:iCs/>
          <w:sz w:val="22"/>
          <w:szCs w:val="22"/>
          <w:highlight w:val="yellow"/>
        </w:rPr>
        <w:t>(Cena bude uváděna na haléře, tj. na 2 desetinná místa)</w:t>
      </w:r>
      <w:bookmarkEnd w:id="5"/>
      <w:bookmarkEnd w:id="6"/>
    </w:p>
    <w:p w14:paraId="6C16DC20" w14:textId="3E022D0D" w:rsidR="00C30DBF" w:rsidRPr="00BA11E9" w:rsidRDefault="00C30DBF"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2362A062" w:rsidR="0005524A" w:rsidRPr="00BA11E9" w:rsidRDefault="003F63A5"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za</w:t>
      </w:r>
      <w:r w:rsidR="005804DE">
        <w:rPr>
          <w:rStyle w:val="l-L2Char"/>
          <w:rFonts w:cs="Arial"/>
          <w:b w:val="0"/>
          <w:szCs w:val="22"/>
          <w:u w:val="none"/>
        </w:rPr>
        <w:t> </w:t>
      </w:r>
      <w:r w:rsidR="006B0081" w:rsidRPr="00BA11E9">
        <w:rPr>
          <w:rStyle w:val="l-L2Char"/>
          <w:rFonts w:cs="Arial"/>
          <w:b w:val="0"/>
          <w:szCs w:val="22"/>
          <w:u w:val="none"/>
        </w:rPr>
        <w:t xml:space="preserve">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6876182B" w14:textId="0E88AFD0" w:rsidR="006B7E17" w:rsidRPr="005804DE" w:rsidRDefault="006B7E17" w:rsidP="00F02AB1">
      <w:pPr>
        <w:pStyle w:val="l-L1"/>
        <w:keepNext w:val="0"/>
        <w:numPr>
          <w:ilvl w:val="1"/>
          <w:numId w:val="3"/>
        </w:numPr>
        <w:spacing w:before="120" w:after="120"/>
        <w:jc w:val="both"/>
        <w:rPr>
          <w:rStyle w:val="l-L2Char"/>
          <w:rFonts w:cs="Arial"/>
          <w:b w:val="0"/>
          <w:szCs w:val="22"/>
          <w:u w:val="none"/>
        </w:rPr>
      </w:pPr>
      <w:r w:rsidRPr="005804DE">
        <w:rPr>
          <w:rStyle w:val="l-L2Char"/>
          <w:rFonts w:cs="Arial"/>
          <w:b w:val="0"/>
          <w:szCs w:val="22"/>
          <w:u w:val="none"/>
        </w:rPr>
        <w:t xml:space="preserve">V případě zajištění stavebního povolení zhotovitelem dle čl. I. </w:t>
      </w:r>
      <w:proofErr w:type="spellStart"/>
      <w:r w:rsidRPr="005804DE">
        <w:rPr>
          <w:rStyle w:val="l-L2Char"/>
          <w:rFonts w:cs="Arial"/>
          <w:b w:val="0"/>
          <w:szCs w:val="22"/>
          <w:u w:val="none"/>
        </w:rPr>
        <w:t>odst</w:t>
      </w:r>
      <w:proofErr w:type="spellEnd"/>
      <w:r w:rsidRPr="005804DE">
        <w:rPr>
          <w:rStyle w:val="l-L2Char"/>
          <w:rFonts w:cs="Arial"/>
          <w:b w:val="0"/>
          <w:szCs w:val="22"/>
          <w:u w:val="none"/>
        </w:rPr>
        <w:t xml:space="preserve"> 1.3. bude cena uhrazena na základě dvou faktur. První faktura bude uhrazena objednatelem po řádném převzetí projektové dokumentace objednatelem, druhá faktura bude uhrazena objednatelem po právní moci </w:t>
      </w:r>
      <w:proofErr w:type="gramStart"/>
      <w:r w:rsidRPr="005804DE">
        <w:rPr>
          <w:rStyle w:val="l-L2Char"/>
          <w:rFonts w:cs="Arial"/>
          <w:b w:val="0"/>
          <w:szCs w:val="22"/>
          <w:u w:val="none"/>
        </w:rPr>
        <w:t>rozhodnutí - stavební</w:t>
      </w:r>
      <w:proofErr w:type="gramEnd"/>
      <w:r w:rsidRPr="005804DE">
        <w:rPr>
          <w:rStyle w:val="l-L2Char"/>
          <w:rFonts w:cs="Arial"/>
          <w:b w:val="0"/>
          <w:szCs w:val="22"/>
          <w:u w:val="none"/>
        </w:rPr>
        <w:t xml:space="preserve"> povolení.</w:t>
      </w:r>
    </w:p>
    <w:p w14:paraId="739D7A5E" w14:textId="5120C54C" w:rsidR="008B55DF" w:rsidRPr="00BA11E9" w:rsidRDefault="00A50845"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527DEABB" w:rsidR="000708A3" w:rsidRPr="00BA11E9" w:rsidRDefault="000708A3"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w:t>
      </w:r>
      <w:r w:rsidR="00934396">
        <w:rPr>
          <w:rStyle w:val="l-L2Char"/>
          <w:rFonts w:cs="Arial"/>
          <w:b w:val="0"/>
          <w:szCs w:val="22"/>
          <w:u w:val="none"/>
        </w:rPr>
        <w:t> </w:t>
      </w:r>
      <w:r w:rsidRPr="00BA11E9">
        <w:rPr>
          <w:rStyle w:val="l-L2Char"/>
          <w:rFonts w:cs="Arial"/>
          <w:b w:val="0"/>
          <w:szCs w:val="22"/>
          <w:u w:val="none"/>
        </w:rPr>
        <w:t>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bookmarkStart w:id="7" w:name="_Hlk71724548"/>
      <w:r w:rsidRPr="00BA11E9">
        <w:rPr>
          <w:rStyle w:val="l-L2Char"/>
          <w:rFonts w:cs="Arial"/>
          <w:b w:val="0"/>
          <w:szCs w:val="22"/>
          <w:u w:val="none"/>
        </w:rPr>
        <w:t>.</w:t>
      </w:r>
      <w:r w:rsidR="006A2349">
        <w:rPr>
          <w:rStyle w:val="l-L2Char"/>
          <w:rFonts w:cs="Arial"/>
          <w:b w:val="0"/>
          <w:szCs w:val="22"/>
          <w:u w:val="none"/>
        </w:rPr>
        <w:t xml:space="preserve"> </w:t>
      </w:r>
      <w:r w:rsidR="006A2349" w:rsidRPr="006A2349">
        <w:rPr>
          <w:rStyle w:val="l-L2Char"/>
          <w:rFonts w:cs="Arial"/>
          <w:b w:val="0"/>
          <w:szCs w:val="22"/>
          <w:u w:val="none"/>
        </w:rPr>
        <w:t>Přílohou faktury bude protokol o předání a převzetí díla, ze</w:t>
      </w:r>
      <w:r w:rsidR="00370299">
        <w:rPr>
          <w:rStyle w:val="l-L2Char"/>
          <w:rFonts w:cs="Arial"/>
          <w:b w:val="0"/>
          <w:szCs w:val="22"/>
          <w:u w:val="none"/>
        </w:rPr>
        <w:t>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Přílohou druhé faktury bude protokol o předání a převzetí stavebního povolení (rozhodnutí s doložkou právní moci).</w:t>
      </w:r>
      <w:r w:rsidR="009458B3" w:rsidRPr="009458B3">
        <w:rPr>
          <w:rFonts w:cs="Arial"/>
          <w:b w:val="0"/>
          <w:szCs w:val="22"/>
          <w:u w:val="none"/>
        </w:rPr>
        <w:t xml:space="preserve"> </w:t>
      </w:r>
    </w:p>
    <w:bookmarkEnd w:id="7"/>
    <w:p w14:paraId="08597CF7" w14:textId="3720A04D" w:rsidR="00532A42" w:rsidRPr="00BA11E9" w:rsidRDefault="00532A42" w:rsidP="00F02AB1">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w:t>
      </w:r>
      <w:r w:rsidR="005D241E">
        <w:rPr>
          <w:rStyle w:val="l-L2Char"/>
          <w:rFonts w:cs="Arial"/>
          <w:b w:val="0"/>
          <w:szCs w:val="22"/>
          <w:u w:val="none"/>
        </w:rPr>
        <w:t> </w:t>
      </w:r>
      <w:r w:rsidRPr="00BA11E9">
        <w:rPr>
          <w:rStyle w:val="l-L2Char"/>
          <w:rFonts w:cs="Arial"/>
          <w:b w:val="0"/>
          <w:szCs w:val="22"/>
          <w:u w:val="none"/>
        </w:rPr>
        <w:t>§</w:t>
      </w:r>
      <w:r w:rsidR="005D241E">
        <w:rPr>
          <w:rStyle w:val="l-L2Char"/>
          <w:rFonts w:cs="Arial"/>
          <w:b w:val="0"/>
          <w:szCs w:val="22"/>
          <w:u w:val="none"/>
        </w:rPr>
        <w:t> </w:t>
      </w:r>
      <w:r w:rsidRPr="00BA11E9">
        <w:rPr>
          <w:rStyle w:val="l-L2Char"/>
          <w:rFonts w:cs="Arial"/>
          <w:b w:val="0"/>
          <w:szCs w:val="22"/>
          <w:u w:val="none"/>
        </w:rPr>
        <w:t>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Na faktuře pro objednatele bude zhotovitel uvádět:</w:t>
      </w:r>
    </w:p>
    <w:p w14:paraId="626ADD32" w14:textId="77777777" w:rsidR="00004D91" w:rsidRDefault="00C75A45" w:rsidP="00004D91">
      <w:pPr>
        <w:pStyle w:val="l-L1"/>
        <w:keepNext w:val="0"/>
        <w:numPr>
          <w:ilvl w:val="0"/>
          <w:numId w:val="0"/>
        </w:numPr>
        <w:spacing w:before="120" w:after="0"/>
        <w:ind w:left="737"/>
        <w:jc w:val="left"/>
        <w:rPr>
          <w:rStyle w:val="l-L2Char"/>
          <w:rFonts w:cs="Arial"/>
          <w:b w:val="0"/>
          <w:szCs w:val="22"/>
          <w:u w:val="none"/>
        </w:rPr>
      </w:pPr>
      <w:r w:rsidRPr="00BA11E9">
        <w:rPr>
          <w:rStyle w:val="l-L2Char"/>
          <w:rFonts w:cs="Arial"/>
          <w:b w:val="0"/>
          <w:szCs w:val="22"/>
          <w:u w:val="none"/>
        </w:rPr>
        <w:t>Odběratel: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w:t>
      </w:r>
    </w:p>
    <w:p w14:paraId="46FBD007" w14:textId="79068F81" w:rsidR="00C75A45" w:rsidRPr="00BA11E9" w:rsidRDefault="00C75A45" w:rsidP="00004D91">
      <w:pPr>
        <w:pStyle w:val="l-L1"/>
        <w:keepNext w:val="0"/>
        <w:numPr>
          <w:ilvl w:val="0"/>
          <w:numId w:val="0"/>
        </w:numPr>
        <w:spacing w:before="0" w:after="120"/>
        <w:ind w:left="1871"/>
        <w:jc w:val="left"/>
        <w:rPr>
          <w:rStyle w:val="l-L2Char"/>
          <w:rFonts w:cs="Arial"/>
          <w:b w:val="0"/>
          <w:szCs w:val="22"/>
          <w:u w:val="none"/>
        </w:rPr>
      </w:pPr>
      <w:r w:rsidRPr="00BA11E9">
        <w:rPr>
          <w:rStyle w:val="l-L2Char"/>
          <w:rFonts w:cs="Arial"/>
          <w:b w:val="0"/>
          <w:szCs w:val="22"/>
          <w:u w:val="none"/>
        </w:rPr>
        <w:t>IČ</w:t>
      </w:r>
      <w:r w:rsidR="005D241E">
        <w:rPr>
          <w:rStyle w:val="l-L2Char"/>
          <w:rFonts w:cs="Arial"/>
          <w:b w:val="0"/>
          <w:szCs w:val="22"/>
          <w:u w:val="none"/>
        </w:rPr>
        <w:t> </w:t>
      </w:r>
      <w:r w:rsidRPr="00BA11E9">
        <w:rPr>
          <w:rStyle w:val="l-L2Char"/>
          <w:rFonts w:cs="Arial"/>
          <w:b w:val="0"/>
          <w:szCs w:val="22"/>
          <w:u w:val="none"/>
        </w:rPr>
        <w:t>01312774</w:t>
      </w:r>
    </w:p>
    <w:p w14:paraId="6AFC6926" w14:textId="77777777" w:rsidR="002B6A03" w:rsidRDefault="00C75A45" w:rsidP="0089150B">
      <w:pPr>
        <w:pStyle w:val="l-L1"/>
        <w:keepNext w:val="0"/>
        <w:numPr>
          <w:ilvl w:val="0"/>
          <w:numId w:val="0"/>
        </w:numPr>
        <w:spacing w:before="120" w:after="0"/>
        <w:ind w:left="737"/>
        <w:jc w:val="left"/>
        <w:rPr>
          <w:rStyle w:val="l-L2Char"/>
          <w:rFonts w:cs="Arial"/>
          <w:b w:val="0"/>
          <w:szCs w:val="22"/>
          <w:u w:val="none"/>
        </w:rPr>
      </w:pPr>
      <w:r w:rsidRPr="00BA11E9">
        <w:rPr>
          <w:rStyle w:val="l-L2Char"/>
          <w:rFonts w:cs="Arial"/>
          <w:b w:val="0"/>
          <w:szCs w:val="22"/>
          <w:u w:val="none"/>
        </w:rPr>
        <w:t xml:space="preserve">Konečný příjemce: Státní pozemkový úřad, </w:t>
      </w:r>
      <w:r w:rsidR="006A2349">
        <w:rPr>
          <w:rStyle w:val="l-L2Char"/>
          <w:rFonts w:cs="Arial"/>
          <w:b w:val="0"/>
          <w:szCs w:val="22"/>
          <w:u w:val="none"/>
        </w:rPr>
        <w:t>KPÚ</w:t>
      </w:r>
      <w:r w:rsidR="00BC3C17">
        <w:rPr>
          <w:rStyle w:val="l-L2Char"/>
          <w:rFonts w:cs="Arial"/>
          <w:b w:val="0"/>
          <w:szCs w:val="22"/>
          <w:u w:val="none"/>
        </w:rPr>
        <w:t xml:space="preserve"> pro Liberecký kraj</w:t>
      </w:r>
      <w:r w:rsidR="006A2349">
        <w:rPr>
          <w:rStyle w:val="l-L2Char"/>
          <w:rFonts w:cs="Arial"/>
          <w:b w:val="0"/>
          <w:szCs w:val="22"/>
          <w:u w:val="none"/>
        </w:rPr>
        <w:t>,</w:t>
      </w:r>
    </w:p>
    <w:p w14:paraId="3F88255B" w14:textId="2BCCCDB5" w:rsidR="00C75A45" w:rsidRPr="00BA11E9" w:rsidRDefault="00C75A45" w:rsidP="002B6A03">
      <w:pPr>
        <w:pStyle w:val="l-L1"/>
        <w:keepNext w:val="0"/>
        <w:numPr>
          <w:ilvl w:val="0"/>
          <w:numId w:val="0"/>
        </w:numPr>
        <w:spacing w:before="0" w:after="120"/>
        <w:ind w:left="2665"/>
        <w:jc w:val="left"/>
        <w:rPr>
          <w:rStyle w:val="l-L2Char"/>
          <w:rFonts w:cs="Arial"/>
          <w:b w:val="0"/>
          <w:szCs w:val="22"/>
          <w:u w:val="none"/>
        </w:rPr>
      </w:pPr>
      <w:r w:rsidRPr="00BA11E9">
        <w:rPr>
          <w:rStyle w:val="l-L2Char"/>
          <w:rFonts w:cs="Arial"/>
          <w:b w:val="0"/>
          <w:szCs w:val="22"/>
          <w:u w:val="none"/>
        </w:rPr>
        <w:t xml:space="preserve">Pobočka </w:t>
      </w:r>
      <w:r w:rsidR="00BC3C17">
        <w:rPr>
          <w:rStyle w:val="l-L2Char"/>
          <w:rFonts w:cs="Arial"/>
          <w:b w:val="0"/>
          <w:szCs w:val="22"/>
          <w:u w:val="none"/>
        </w:rPr>
        <w:t>Česká Lípa,</w:t>
      </w:r>
      <w:r w:rsidR="0089150B">
        <w:rPr>
          <w:rStyle w:val="l-L2Char"/>
          <w:rFonts w:cs="Arial"/>
          <w:b w:val="0"/>
          <w:szCs w:val="22"/>
          <w:u w:val="none"/>
        </w:rPr>
        <w:t xml:space="preserve"> </w:t>
      </w:r>
      <w:proofErr w:type="spellStart"/>
      <w:r w:rsidR="00BC3C17">
        <w:rPr>
          <w:rStyle w:val="l-L2Char"/>
          <w:rFonts w:cs="Arial"/>
          <w:b w:val="0"/>
          <w:szCs w:val="22"/>
          <w:u w:val="none"/>
        </w:rPr>
        <w:t>Dubická</w:t>
      </w:r>
      <w:proofErr w:type="spellEnd"/>
      <w:r w:rsidR="00BC3C17">
        <w:rPr>
          <w:rStyle w:val="l-L2Char"/>
          <w:rFonts w:cs="Arial"/>
          <w:b w:val="0"/>
          <w:szCs w:val="22"/>
          <w:u w:val="none"/>
        </w:rPr>
        <w:t xml:space="preserve"> </w:t>
      </w:r>
      <w:r w:rsidR="0089150B">
        <w:rPr>
          <w:rStyle w:val="l-L2Char"/>
          <w:rFonts w:cs="Arial"/>
          <w:b w:val="0"/>
          <w:szCs w:val="22"/>
          <w:u w:val="none"/>
        </w:rPr>
        <w:t>2362, 470 01 Česká Lípa</w:t>
      </w:r>
    </w:p>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321103C9" w:rsidR="00C52BAE" w:rsidRPr="00BA11E9" w:rsidRDefault="00A50845" w:rsidP="00F02AB1">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w:t>
      </w:r>
      <w:r w:rsidR="00432F06">
        <w:rPr>
          <w:rFonts w:ascii="Arial" w:hAnsi="Arial" w:cs="Arial"/>
          <w:b w:val="0"/>
          <w:szCs w:val="22"/>
          <w:u w:val="none"/>
        </w:rPr>
        <w:t> </w:t>
      </w:r>
      <w:r w:rsidR="00380D9B" w:rsidRPr="00BA11E9">
        <w:rPr>
          <w:rFonts w:ascii="Arial" w:hAnsi="Arial" w:cs="Arial"/>
          <w:b w:val="0"/>
          <w:szCs w:val="22"/>
          <w:u w:val="none"/>
        </w:rPr>
        <w:t>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51CB134E" w:rsidR="005844C4" w:rsidRPr="00BA11E9" w:rsidRDefault="00495F74" w:rsidP="00F02AB1">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 xml:space="preserve">jakost </w:t>
      </w:r>
      <w:r w:rsidR="009458B3" w:rsidRPr="0096060A">
        <w:rPr>
          <w:rStyle w:val="l-L2Char"/>
          <w:rFonts w:cs="Arial"/>
          <w:b w:val="0"/>
          <w:szCs w:val="22"/>
          <w:u w:val="none"/>
        </w:rPr>
        <w:t>Díla</w:t>
      </w:r>
      <w:r w:rsidRPr="004D5F78">
        <w:rPr>
          <w:rStyle w:val="l-L2Char"/>
          <w:rFonts w:cs="Arial"/>
          <w:b w:val="0"/>
          <w:szCs w:val="22"/>
          <w:u w:val="none"/>
        </w:rPr>
        <w:t xml:space="preserve"> trvá 60 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76BE086C" w:rsidR="00A50845" w:rsidRPr="00BA11E9" w:rsidRDefault="00A50845"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zapříčiněné zhotovitelem. Záruka se nevztahuje na vady plynoucí z chybných vstupních podkladů, které nemohl zhotovitel ani</w:t>
      </w:r>
      <w:r w:rsidR="003B214A">
        <w:rPr>
          <w:rStyle w:val="l-L2Char"/>
          <w:rFonts w:cs="Arial"/>
          <w:b w:val="0"/>
          <w:szCs w:val="22"/>
          <w:u w:val="none"/>
        </w:rPr>
        <w:t> </w:t>
      </w:r>
      <w:r w:rsidRPr="00BA11E9">
        <w:rPr>
          <w:rStyle w:val="l-L2Char"/>
          <w:rFonts w:cs="Arial"/>
          <w:b w:val="0"/>
          <w:szCs w:val="22"/>
          <w:u w:val="none"/>
        </w:rPr>
        <w:t>při</w:t>
      </w:r>
      <w:r w:rsidR="003B214A">
        <w:rPr>
          <w:rStyle w:val="l-L2Char"/>
          <w:rFonts w:cs="Arial"/>
          <w:b w:val="0"/>
          <w:szCs w:val="22"/>
          <w:u w:val="none"/>
        </w:rPr>
        <w:t> </w:t>
      </w:r>
      <w:r w:rsidRPr="00BA11E9">
        <w:rPr>
          <w:rStyle w:val="l-L2Char"/>
          <w:rFonts w:cs="Arial"/>
          <w:b w:val="0"/>
          <w:szCs w:val="22"/>
          <w:u w:val="none"/>
        </w:rPr>
        <w:t xml:space="preserve">vynaložení potřebné odborné péče zjistit. </w:t>
      </w:r>
    </w:p>
    <w:p w14:paraId="2E0C17BD" w14:textId="1D967A49" w:rsidR="00C467FD" w:rsidRDefault="009E1295" w:rsidP="003B214A">
      <w:pPr>
        <w:pStyle w:val="l-L1"/>
        <w:keepNext w:val="0"/>
        <w:numPr>
          <w:ilvl w:val="1"/>
          <w:numId w:val="3"/>
        </w:numPr>
        <w:spacing w:before="120" w:after="120"/>
        <w:jc w:val="both"/>
        <w:rPr>
          <w:rStyle w:val="l-L2Char"/>
          <w:rFonts w:cs="Arial"/>
          <w:b w:val="0"/>
          <w:szCs w:val="22"/>
          <w:u w:val="none"/>
        </w:rPr>
      </w:pPr>
      <w:bookmarkStart w:id="8"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w:t>
      </w:r>
      <w:r w:rsidR="003B214A">
        <w:rPr>
          <w:rStyle w:val="l-L2Char"/>
          <w:rFonts w:cs="Arial"/>
          <w:b w:val="0"/>
          <w:szCs w:val="22"/>
          <w:u w:val="none"/>
        </w:rPr>
        <w:t> </w:t>
      </w:r>
      <w:proofErr w:type="gramStart"/>
      <w:r w:rsidR="00DE5F19">
        <w:rPr>
          <w:rStyle w:val="l-L2Char"/>
          <w:rFonts w:cs="Arial"/>
          <w:b w:val="0"/>
          <w:szCs w:val="22"/>
          <w:u w:val="none"/>
        </w:rPr>
        <w:t>20</w:t>
      </w:r>
      <w:r w:rsidR="00D96446">
        <w:rPr>
          <w:rStyle w:val="l-L2Char"/>
          <w:rFonts w:cs="Arial"/>
          <w:b w:val="0"/>
          <w:szCs w:val="22"/>
          <w:u w:val="none"/>
        </w:rPr>
        <w:t xml:space="preserve"> </w:t>
      </w:r>
      <w:r w:rsidR="003B214A">
        <w:rPr>
          <w:rStyle w:val="l-L2Char"/>
          <w:rFonts w:cs="Arial"/>
          <w:b w:val="0"/>
          <w:szCs w:val="22"/>
          <w:u w:val="none"/>
        </w:rPr>
        <w:t>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8"/>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10FC8D3E" w14:textId="59E09379"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Čl.IV dojde ke změně předpisů nebo technických norem (max.</w:t>
      </w:r>
      <w:r w:rsidR="00FE14EA">
        <w:rPr>
          <w:rStyle w:val="l-L2Char"/>
          <w:rFonts w:cs="Arial"/>
          <w:b w:val="0"/>
          <w:szCs w:val="22"/>
          <w:u w:val="none"/>
        </w:rPr>
        <w:t> </w:t>
      </w:r>
      <w:r w:rsidR="009C0AAF" w:rsidRPr="005F1D90">
        <w:rPr>
          <w:rStyle w:val="l-L2Char"/>
          <w:rFonts w:cs="Arial"/>
          <w:b w:val="0"/>
          <w:szCs w:val="22"/>
          <w:u w:val="none"/>
        </w:rPr>
        <w:t>jedenkrát).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18D10610"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w:t>
      </w:r>
      <w:r w:rsidR="00FE14EA">
        <w:rPr>
          <w:rStyle w:val="l-L2Char"/>
          <w:rFonts w:cs="Arial"/>
          <w:b w:val="0"/>
          <w:szCs w:val="22"/>
          <w:u w:val="none"/>
        </w:rPr>
        <w:t> </w:t>
      </w:r>
      <w:r w:rsidR="008D2DA1" w:rsidRPr="00BA11E9">
        <w:rPr>
          <w:rStyle w:val="l-L2Char"/>
          <w:rFonts w:cs="Arial"/>
          <w:b w:val="0"/>
          <w:szCs w:val="22"/>
          <w:u w:val="none"/>
        </w:rPr>
        <w:t>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0E92BA36" w:rsidR="009411B7" w:rsidRPr="007630C3" w:rsidRDefault="009411B7" w:rsidP="00F02AB1">
      <w:pPr>
        <w:pStyle w:val="l-L1"/>
        <w:keepNext w:val="0"/>
        <w:numPr>
          <w:ilvl w:val="1"/>
          <w:numId w:val="3"/>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w:t>
      </w:r>
      <w:r w:rsidR="00142E6A">
        <w:rPr>
          <w:rStyle w:val="l-L2Char"/>
          <w:rFonts w:cs="Arial"/>
          <w:b w:val="0"/>
          <w:szCs w:val="22"/>
          <w:u w:val="none"/>
        </w:rPr>
        <w:t> </w:t>
      </w:r>
      <w:r w:rsidRPr="007630C3">
        <w:rPr>
          <w:rStyle w:val="l-L2Char"/>
          <w:rFonts w:cs="Arial"/>
          <w:b w:val="0"/>
          <w:szCs w:val="22"/>
          <w:u w:val="none"/>
        </w:rPr>
        <w:t>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w:t>
      </w:r>
      <w:r w:rsidR="00142E6A">
        <w:rPr>
          <w:rFonts w:ascii="Arial" w:hAnsi="Arial" w:cs="Arial"/>
          <w:b w:val="0"/>
          <w:iCs/>
          <w:szCs w:val="22"/>
          <w:u w:val="none"/>
        </w:rPr>
        <w:t> </w:t>
      </w:r>
      <w:r w:rsidRPr="007630C3">
        <w:rPr>
          <w:rFonts w:ascii="Arial" w:hAnsi="Arial" w:cs="Arial"/>
          <w:b w:val="0"/>
          <w:iCs/>
          <w:szCs w:val="22"/>
          <w:u w:val="none"/>
        </w:rPr>
        <w:t>Rady EU 2016/679 („GDPR“)</w:t>
      </w:r>
      <w:r w:rsidR="006A2349" w:rsidRPr="007630C3">
        <w:rPr>
          <w:rFonts w:ascii="Arial" w:hAnsi="Arial" w:cs="Arial"/>
          <w:b w:val="0"/>
          <w:iCs/>
          <w:szCs w:val="22"/>
          <w:u w:val="none"/>
        </w:rPr>
        <w:t>. SPÚ jako správce osobních údajů dle zákona č.</w:t>
      </w:r>
      <w:r w:rsidR="00142E6A">
        <w:rPr>
          <w:rFonts w:ascii="Arial" w:hAnsi="Arial" w:cs="Arial"/>
          <w:b w:val="0"/>
          <w:iCs/>
          <w:szCs w:val="22"/>
          <w:u w:val="none"/>
        </w:rPr>
        <w:t> </w:t>
      </w:r>
      <w:r w:rsidR="006A2349" w:rsidRPr="007630C3">
        <w:rPr>
          <w:rFonts w:ascii="Arial" w:hAnsi="Arial" w:cs="Arial"/>
          <w:b w:val="0"/>
          <w:iCs/>
          <w:szCs w:val="22"/>
          <w:u w:val="none"/>
        </w:rPr>
        <w:t>110/2019</w:t>
      </w:r>
      <w:r w:rsidR="00142E6A">
        <w:rPr>
          <w:rFonts w:ascii="Arial" w:hAnsi="Arial" w:cs="Arial"/>
          <w:b w:val="0"/>
          <w:iCs/>
          <w:szCs w:val="22"/>
          <w:u w:val="none"/>
        </w:rPr>
        <w:t> </w:t>
      </w:r>
      <w:r w:rsidR="006A2349" w:rsidRPr="007630C3">
        <w:rPr>
          <w:rFonts w:ascii="Arial" w:hAnsi="Arial" w:cs="Arial"/>
          <w:b w:val="0"/>
          <w:iCs/>
          <w:szCs w:val="22"/>
          <w:u w:val="none"/>
        </w:rPr>
        <w:t>Sb. a GDPR, tímto informuje ve smlouvě uvedený subjekt osobních údajů, že jeho údaje uvedené v této smlouvě zpracovává pro účely realizace, výkonu práv a</w:t>
      </w:r>
      <w:r w:rsidR="00142E6A">
        <w:rPr>
          <w:rFonts w:ascii="Arial" w:hAnsi="Arial" w:cs="Arial"/>
          <w:b w:val="0"/>
          <w:iCs/>
          <w:szCs w:val="22"/>
          <w:u w:val="none"/>
        </w:rPr>
        <w:t> </w:t>
      </w:r>
      <w:r w:rsidR="006A2349" w:rsidRPr="007630C3">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E4AC1FD" w14:textId="32A261CB" w:rsidR="00495F74" w:rsidRPr="003A3B9A" w:rsidRDefault="00D27758" w:rsidP="00142E6A">
      <w:pPr>
        <w:pStyle w:val="l-L1"/>
        <w:keepNext w:val="0"/>
        <w:ind w:left="0"/>
        <w:rPr>
          <w:rFonts w:ascii="Arial" w:hAnsi="Arial" w:cs="Arial"/>
          <w:szCs w:val="22"/>
        </w:rPr>
      </w:pPr>
      <w:r>
        <w:rPr>
          <w:rFonts w:ascii="Arial" w:hAnsi="Arial" w:cs="Arial"/>
          <w:szCs w:val="22"/>
        </w:rPr>
        <w:br/>
      </w:r>
      <w:r w:rsidR="00495F74" w:rsidRPr="003A3B9A">
        <w:rPr>
          <w:rFonts w:ascii="Arial" w:hAnsi="Arial" w:cs="Arial"/>
          <w:szCs w:val="22"/>
        </w:rPr>
        <w:t>Pojištění zhotovitele</w:t>
      </w:r>
    </w:p>
    <w:p w14:paraId="6BB2ABAC" w14:textId="5FF31871" w:rsidR="00EA2609" w:rsidRDefault="003A3B9A" w:rsidP="00F02AB1">
      <w:pPr>
        <w:pStyle w:val="Odstavecseseznamem"/>
        <w:numPr>
          <w:ilvl w:val="1"/>
          <w:numId w:val="3"/>
        </w:numPr>
        <w:spacing w:after="200" w:line="276" w:lineRule="auto"/>
        <w:jc w:val="both"/>
        <w:rPr>
          <w:rFonts w:cs="Arial"/>
          <w:szCs w:val="22"/>
        </w:rPr>
      </w:pPr>
      <w:r w:rsidRPr="00EA2609">
        <w:rPr>
          <w:rFonts w:cs="Arial"/>
          <w:szCs w:val="22"/>
        </w:rPr>
        <w:t>Zhotovitel prohlašuje, že ke dni podpisu této Smlouvy má uzavřenou pojistnou smlouvu, jejímž předmětem je pojištění odpovědnosti za škodu způsobenou zhotovitelem třetí osobě v souvislosti s výkonem jeho činnosti, v</w:t>
      </w:r>
      <w:r w:rsidR="00771DC5">
        <w:rPr>
          <w:rFonts w:cs="Arial"/>
          <w:szCs w:val="22"/>
        </w:rPr>
        <w:t xml:space="preserve"> minimální</w:t>
      </w:r>
      <w:r w:rsidRPr="00EA2609">
        <w:rPr>
          <w:rFonts w:cs="Arial"/>
          <w:szCs w:val="22"/>
        </w:rPr>
        <w:t xml:space="preserve"> výši</w:t>
      </w:r>
      <w:r w:rsidR="00771DC5">
        <w:rPr>
          <w:rFonts w:cs="Arial"/>
          <w:szCs w:val="22"/>
        </w:rPr>
        <w:t xml:space="preserve"> ceny díla vč. DPH, tj. </w:t>
      </w:r>
      <w:r w:rsidRPr="00EA2609">
        <w:rPr>
          <w:rFonts w:cs="Arial"/>
          <w:b/>
          <w:szCs w:val="22"/>
          <w:highlight w:val="yellow"/>
        </w:rPr>
        <w:t>[DOPLNIT</w:t>
      </w:r>
      <w:proofErr w:type="gramStart"/>
      <w:r w:rsidRPr="00EA2609">
        <w:rPr>
          <w:rFonts w:cs="Arial"/>
          <w:b/>
          <w:szCs w:val="22"/>
          <w:highlight w:val="yellow"/>
        </w:rPr>
        <w:t>]</w:t>
      </w:r>
      <w:r w:rsidR="004C448A">
        <w:rPr>
          <w:rFonts w:cs="Arial"/>
          <w:b/>
          <w:szCs w:val="22"/>
        </w:rPr>
        <w:t xml:space="preserve"> ,</w:t>
      </w:r>
      <w:proofErr w:type="gramEnd"/>
      <w:r w:rsidR="004C448A">
        <w:rPr>
          <w:rFonts w:cs="Arial"/>
          <w:b/>
          <w:szCs w:val="22"/>
        </w:rPr>
        <w:t xml:space="preserve">- </w:t>
      </w:r>
      <w:r w:rsidRPr="00EA2609">
        <w:rPr>
          <w:rFonts w:cs="Arial"/>
          <w:szCs w:val="22"/>
        </w:rPr>
        <w:t xml:space="preserve">Kč. Zhotovitel se 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 tom, že pojistná smlouvy uzavřené zhotovitelem jsou a zůstávají v platnosti a účinnosti po celou dobu trvání této smlouvy a</w:t>
      </w:r>
      <w:r w:rsidR="002C74F4">
        <w:rPr>
          <w:rFonts w:cs="Arial"/>
          <w:szCs w:val="22"/>
        </w:rPr>
        <w:t> </w:t>
      </w:r>
      <w:r w:rsidR="00EA2609" w:rsidRPr="00EA2609">
        <w:rPr>
          <w:rFonts w:cs="Arial"/>
          <w:szCs w:val="22"/>
        </w:rPr>
        <w:t>záruční doby z ní vyplývající.</w:t>
      </w:r>
      <w:bookmarkStart w:id="9" w:name="_Ref376798291"/>
    </w:p>
    <w:bookmarkEnd w:id="9"/>
    <w:p w14:paraId="5952C5DC" w14:textId="77777777" w:rsidR="00EA2609" w:rsidRPr="004D5F78" w:rsidRDefault="00EA2609" w:rsidP="00EA2609">
      <w:pPr>
        <w:pStyle w:val="l-L1"/>
        <w:ind w:left="0"/>
        <w:rPr>
          <w:rFonts w:ascii="Arial" w:hAnsi="Arial" w:cs="Arial"/>
          <w:szCs w:val="22"/>
        </w:rPr>
      </w:pPr>
      <w:r w:rsidRPr="004D5F78">
        <w:rPr>
          <w:rFonts w:ascii="Arial" w:hAnsi="Arial" w:cs="Arial"/>
          <w:szCs w:val="22"/>
        </w:rPr>
        <w:br/>
        <w:t>Licenční ujednání</w:t>
      </w:r>
    </w:p>
    <w:p w14:paraId="63895710" w14:textId="037F671B" w:rsidR="009D39E8" w:rsidRPr="00EA2609" w:rsidRDefault="009D39E8" w:rsidP="00F02AB1">
      <w:pPr>
        <w:pStyle w:val="Odstavecseseznamem"/>
        <w:numPr>
          <w:ilvl w:val="1"/>
          <w:numId w:val="3"/>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tomto </w:t>
      </w:r>
      <w:r w:rsidRPr="00EA2609">
        <w:rPr>
          <w:rFonts w:cs="Arial"/>
          <w:szCs w:val="22"/>
          <w:lang w:eastAsia="en-US"/>
        </w:rPr>
        <w:fldChar w:fldCharType="begin"/>
      </w:r>
      <w:r w:rsidRPr="00EA2609">
        <w:rPr>
          <w:rFonts w:cs="Arial"/>
          <w:szCs w:val="22"/>
          <w:lang w:eastAsia="en-US"/>
        </w:rPr>
        <w:instrText xml:space="preserve"> REF _Ref376798291 \r \h  \* MERGEFORMAT </w:instrText>
      </w:r>
      <w:r w:rsidRPr="00EA2609">
        <w:rPr>
          <w:rFonts w:cs="Arial"/>
          <w:szCs w:val="22"/>
          <w:lang w:eastAsia="en-US"/>
        </w:rPr>
      </w:r>
      <w:r w:rsidRPr="00EA2609">
        <w:rPr>
          <w:rFonts w:cs="Arial"/>
          <w:szCs w:val="22"/>
          <w:lang w:eastAsia="en-US"/>
        </w:rPr>
        <w:fldChar w:fldCharType="separate"/>
      </w:r>
      <w:r w:rsidR="005E269D" w:rsidRPr="00EA2609">
        <w:rPr>
          <w:rFonts w:cs="Arial"/>
          <w:szCs w:val="22"/>
          <w:lang w:eastAsia="en-US"/>
        </w:rPr>
        <w:t>Čl. X</w:t>
      </w:r>
      <w:r w:rsidRPr="00EA2609">
        <w:rPr>
          <w:rFonts w:cs="Arial"/>
          <w:szCs w:val="22"/>
          <w:lang w:eastAsia="en-US"/>
        </w:rPr>
        <w:fldChar w:fldCharType="end"/>
      </w:r>
      <w:r w:rsidRPr="00EA2609">
        <w:rPr>
          <w:rFonts w:cs="Arial"/>
          <w:szCs w:val="22"/>
          <w:lang w:eastAsia="en-US"/>
        </w:rPr>
        <w:t>. smlouvy.</w:t>
      </w:r>
    </w:p>
    <w:p w14:paraId="26DDDD80" w14:textId="77777777" w:rsidR="009D39E8" w:rsidRPr="00BA11E9" w:rsidRDefault="009D39E8"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64089E68" w:rsidR="009D39E8" w:rsidRPr="00BA11E9" w:rsidRDefault="009D39E8"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w:t>
      </w:r>
      <w:r w:rsidR="000640CC">
        <w:rPr>
          <w:rFonts w:cs="Arial"/>
          <w:b w:val="0"/>
          <w:szCs w:val="22"/>
          <w:u w:val="none"/>
        </w:rPr>
        <w:t> </w:t>
      </w:r>
      <w:r w:rsidRPr="00BA11E9">
        <w:rPr>
          <w:rFonts w:cs="Arial"/>
          <w:b w:val="0"/>
          <w:szCs w:val="22"/>
          <w:u w:val="none"/>
        </w:rPr>
        <w:t>územní, časový nebo množstevní rozsah užití.</w:t>
      </w:r>
    </w:p>
    <w:p w14:paraId="687F3CD7" w14:textId="2203BEBA" w:rsidR="009D39E8" w:rsidRPr="00BA11E9" w:rsidRDefault="009D39E8"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lastRenderedPageBreak/>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26F0ACC1" w:rsidR="00934197" w:rsidRPr="004D5F78" w:rsidRDefault="00934197" w:rsidP="00F02AB1">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předáním </w:t>
      </w:r>
      <w:r>
        <w:rPr>
          <w:rStyle w:val="l-L2Char"/>
          <w:rFonts w:cs="Arial"/>
          <w:b w:val="0"/>
          <w:szCs w:val="22"/>
          <w:u w:val="none"/>
        </w:rPr>
        <w:t>Díla</w:t>
      </w:r>
      <w:r w:rsidRPr="004D5F78">
        <w:rPr>
          <w:rStyle w:val="l-L2Char"/>
          <w:rFonts w:cs="Arial"/>
          <w:b w:val="0"/>
          <w:szCs w:val="22"/>
          <w:u w:val="none"/>
        </w:rPr>
        <w:t xml:space="preserve"> </w:t>
      </w:r>
      <w:r w:rsidRPr="004A0E11">
        <w:rPr>
          <w:rStyle w:val="l-L2Char"/>
          <w:rFonts w:cs="Arial"/>
          <w:b w:val="0"/>
          <w:szCs w:val="22"/>
          <w:u w:val="none"/>
        </w:rPr>
        <w:t>či jeho části v</w:t>
      </w:r>
      <w:r w:rsidRPr="004D5F78">
        <w:rPr>
          <w:rStyle w:val="l-L2Char"/>
          <w:rFonts w:cs="Arial"/>
          <w:b w:val="0"/>
          <w:szCs w:val="22"/>
          <w:u w:val="none"/>
        </w:rPr>
        <w:t xml:space="preserve"> termínu dle </w:t>
      </w:r>
      <w:r w:rsidR="006C68ED" w:rsidRPr="006C68ED">
        <w:rPr>
          <w:rStyle w:val="l-L2Char"/>
          <w:rFonts w:cs="Arial"/>
          <w:b w:val="0"/>
          <w:szCs w:val="22"/>
          <w:u w:val="none"/>
        </w:rPr>
        <w:t>Čl. III</w:t>
      </w:r>
      <w:r w:rsidR="006C68ED">
        <w:rPr>
          <w:rStyle w:val="l-L2Char"/>
          <w:rFonts w:cs="Arial"/>
          <w:b w:val="0"/>
          <w:szCs w:val="22"/>
          <w:u w:val="none"/>
        </w:rPr>
        <w:t xml:space="preserve"> </w:t>
      </w:r>
      <w:r w:rsidRPr="004D5F78">
        <w:rPr>
          <w:rStyle w:val="l-L2Char"/>
          <w:rFonts w:cs="Arial"/>
          <w:b w:val="0"/>
          <w:szCs w:val="22"/>
          <w:u w:val="none"/>
        </w:rPr>
        <w:t>této smlouvy, uhradí objednateli smluvní pokutu ve výši</w:t>
      </w:r>
      <w:r w:rsidRPr="00B671FC">
        <w:rPr>
          <w:rStyle w:val="l-L2Char"/>
          <w:rFonts w:cs="Arial"/>
          <w:b w:val="0"/>
          <w:szCs w:val="22"/>
          <w:u w:val="none"/>
        </w:rPr>
        <w:t xml:space="preserve"> 0,</w:t>
      </w:r>
      <w:r>
        <w:rPr>
          <w:rStyle w:val="l-L2Char"/>
          <w:rFonts w:cs="Arial"/>
          <w:b w:val="0"/>
          <w:szCs w:val="22"/>
          <w:u w:val="none"/>
        </w:rPr>
        <w:t>0</w:t>
      </w:r>
      <w:r w:rsidRPr="00B671FC">
        <w:rPr>
          <w:rStyle w:val="l-L2Char"/>
          <w:rFonts w:cs="Arial"/>
          <w:b w:val="0"/>
          <w:szCs w:val="22"/>
          <w:u w:val="none"/>
        </w:rPr>
        <w:t>5</w:t>
      </w:r>
      <w:r w:rsidR="00B25F3A">
        <w:rPr>
          <w:rStyle w:val="l-L2Char"/>
          <w:rFonts w:cs="Arial"/>
          <w:b w:val="0"/>
          <w:szCs w:val="22"/>
          <w:u w:val="none"/>
        </w:rPr>
        <w:t xml:space="preserve"> </w:t>
      </w:r>
      <w:r w:rsidRPr="00B671FC">
        <w:rPr>
          <w:rStyle w:val="l-L2Char"/>
          <w:rFonts w:cs="Arial"/>
          <w:b w:val="0"/>
          <w:szCs w:val="22"/>
          <w:u w:val="none"/>
        </w:rPr>
        <w:t xml:space="preserve">% </w:t>
      </w:r>
      <w:r w:rsidRPr="004D5F78">
        <w:rPr>
          <w:rStyle w:val="l-L2Char"/>
          <w:rFonts w:cs="Arial"/>
          <w:b w:val="0"/>
          <w:szCs w:val="22"/>
          <w:u w:val="none"/>
        </w:rPr>
        <w:t xml:space="preserve">z ceny Díla </w:t>
      </w:r>
      <w:r w:rsidRPr="00261C1F">
        <w:rPr>
          <w:rStyle w:val="l-L2Char"/>
          <w:rFonts w:cs="Arial"/>
          <w:b w:val="0"/>
          <w:szCs w:val="22"/>
          <w:u w:val="none"/>
        </w:rPr>
        <w:t xml:space="preserve">bez </w:t>
      </w:r>
      <w:proofErr w:type="gramStart"/>
      <w:r w:rsidRPr="00261C1F">
        <w:rPr>
          <w:rStyle w:val="l-L2Char"/>
          <w:rFonts w:cs="Arial"/>
          <w:b w:val="0"/>
          <w:szCs w:val="22"/>
          <w:u w:val="none"/>
        </w:rPr>
        <w:t>DPH  dle</w:t>
      </w:r>
      <w:proofErr w:type="gramEnd"/>
      <w:r w:rsidRPr="00261C1F">
        <w:rPr>
          <w:rStyle w:val="l-L2Char"/>
          <w:rFonts w:cs="Arial"/>
          <w:b w:val="0"/>
          <w:szCs w:val="22"/>
          <w:u w:val="none"/>
        </w:rPr>
        <w:t xml:space="preserve"> čl. V odst. 5.2 </w:t>
      </w:r>
      <w:r w:rsidRPr="004A0E11">
        <w:rPr>
          <w:rStyle w:val="l-L2Char"/>
          <w:rFonts w:cs="Arial"/>
          <w:b w:val="0"/>
          <w:szCs w:val="22"/>
          <w:u w:val="none"/>
        </w:rPr>
        <w:t xml:space="preserve">z ceny dílčího plnění </w:t>
      </w:r>
      <w:r w:rsidRPr="00261C1F">
        <w:rPr>
          <w:rStyle w:val="l-L2Char"/>
          <w:rFonts w:cs="Arial"/>
          <w:b w:val="0"/>
          <w:szCs w:val="22"/>
          <w:u w:val="none"/>
        </w:rPr>
        <w:t>dle Smlouvy za každý byť i jen započatý den prodlení.</w:t>
      </w:r>
    </w:p>
    <w:p w14:paraId="2D4E3905" w14:textId="5C4EFC50" w:rsidR="00A11932" w:rsidRDefault="00666E0D"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w:t>
      </w:r>
      <w:r w:rsidR="001F5C01">
        <w:rPr>
          <w:rStyle w:val="l-L2Char"/>
          <w:rFonts w:cs="Arial"/>
          <w:b w:val="0"/>
          <w:szCs w:val="22"/>
          <w:u w:val="none"/>
        </w:rPr>
        <w:t xml:space="preserve">v </w:t>
      </w:r>
      <w:r w:rsidR="00D53965" w:rsidRPr="00BA11E9">
        <w:rPr>
          <w:rStyle w:val="l-L2Char"/>
          <w:rFonts w:cs="Arial"/>
          <w:b w:val="0"/>
          <w:szCs w:val="22"/>
          <w:u w:val="none"/>
        </w:rPr>
        <w:t xml:space="preserve">termínu dle </w:t>
      </w:r>
      <w:r w:rsidR="00E46F66">
        <w:rPr>
          <w:rStyle w:val="l-L2Char"/>
          <w:rFonts w:cs="Arial"/>
          <w:b w:val="0"/>
          <w:szCs w:val="22"/>
          <w:u w:val="none"/>
        </w:rPr>
        <w:t>Č</w:t>
      </w:r>
      <w:r w:rsidR="00436A19">
        <w:rPr>
          <w:rStyle w:val="l-L2Char"/>
          <w:rFonts w:cs="Arial"/>
          <w:b w:val="0"/>
          <w:szCs w:val="22"/>
          <w:u w:val="none"/>
        </w:rPr>
        <w:t xml:space="preserve">l. VI </w:t>
      </w:r>
      <w:r w:rsidR="00D53965" w:rsidRPr="00BA11E9">
        <w:rPr>
          <w:rStyle w:val="l-L2Char"/>
          <w:rFonts w:cs="Arial"/>
          <w:b w:val="0"/>
          <w:szCs w:val="22"/>
          <w:u w:val="none"/>
        </w:rPr>
        <w:t>odst.</w:t>
      </w:r>
      <w:r w:rsidR="00A51BE2">
        <w:rPr>
          <w:rStyle w:val="l-L2Char"/>
          <w:rFonts w:cs="Arial"/>
          <w:b w:val="0"/>
          <w:szCs w:val="22"/>
          <w:u w:val="none"/>
        </w:rPr>
        <w:t> 6.4</w:t>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512DDF" w:rsidRPr="0096060A">
        <w:rPr>
          <w:rStyle w:val="l-L2Char"/>
          <w:rFonts w:cs="Arial"/>
          <w:b w:val="0"/>
          <w:szCs w:val="22"/>
          <w:u w:val="none"/>
        </w:rPr>
        <w:t>,</w:t>
      </w:r>
      <w:r w:rsidR="00C976C1" w:rsidRPr="0096060A">
        <w:rPr>
          <w:rStyle w:val="l-L2Char"/>
          <w:rFonts w:cs="Arial"/>
          <w:b w:val="0"/>
          <w:szCs w:val="22"/>
          <w:u w:val="none"/>
        </w:rPr>
        <w:t>5</w:t>
      </w:r>
      <w:r w:rsidR="00C976C1">
        <w:rPr>
          <w:rStyle w:val="l-L2Char"/>
          <w:rFonts w:cs="Arial"/>
          <w:b w:val="0"/>
          <w:szCs w:val="22"/>
          <w:u w:val="none"/>
        </w:rPr>
        <w:t xml:space="preserve"> </w:t>
      </w:r>
      <w:r w:rsidR="00512DDF" w:rsidRPr="00BA11E9">
        <w:rPr>
          <w:rStyle w:val="l-L2Char"/>
          <w:rFonts w:cs="Arial"/>
          <w:b w:val="0"/>
          <w:szCs w:val="22"/>
          <w:u w:val="none"/>
        </w:rPr>
        <w:t>% z</w:t>
      </w:r>
      <w:r w:rsidR="00934197">
        <w:rPr>
          <w:rStyle w:val="l-L2Char"/>
          <w:rFonts w:cs="Arial"/>
          <w:b w:val="0"/>
          <w:szCs w:val="22"/>
          <w:u w:val="none"/>
        </w:rPr>
        <w:t> </w:t>
      </w:r>
      <w:r w:rsidR="00203F26">
        <w:rPr>
          <w:rStyle w:val="l-L2Char"/>
          <w:rFonts w:cs="Arial"/>
          <w:b w:val="0"/>
          <w:szCs w:val="22"/>
          <w:u w:val="none"/>
        </w:rPr>
        <w:t>c</w:t>
      </w:r>
      <w:r w:rsidR="00934197">
        <w:rPr>
          <w:rStyle w:val="l-L2Char"/>
          <w:rFonts w:cs="Arial"/>
          <w:b w:val="0"/>
          <w:szCs w:val="22"/>
          <w:u w:val="none"/>
        </w:rPr>
        <w:t xml:space="preserve">elkové </w:t>
      </w:r>
      <w:r w:rsidR="00512DDF" w:rsidRPr="00BA11E9">
        <w:rPr>
          <w:rStyle w:val="l-L2Char"/>
          <w:rFonts w:cs="Arial"/>
          <w:b w:val="0"/>
          <w:szCs w:val="22"/>
          <w:u w:val="none"/>
        </w:rPr>
        <w:t xml:space="preserve">ceny </w:t>
      </w:r>
      <w:r w:rsidR="001F5C01">
        <w:rPr>
          <w:rStyle w:val="l-L2Char"/>
          <w:rFonts w:cs="Arial"/>
          <w:b w:val="0"/>
          <w:szCs w:val="22"/>
          <w:u w:val="none"/>
        </w:rPr>
        <w:t xml:space="preserve">Díla </w:t>
      </w:r>
      <w:r w:rsidR="00646DDB">
        <w:rPr>
          <w:rStyle w:val="l-L2Char"/>
          <w:rFonts w:cs="Arial"/>
          <w:b w:val="0"/>
          <w:szCs w:val="22"/>
          <w:u w:val="none"/>
        </w:rPr>
        <w:t xml:space="preserve">či jeho části </w:t>
      </w:r>
      <w:r w:rsidR="00E7558B">
        <w:rPr>
          <w:rStyle w:val="l-L2Char"/>
          <w:rFonts w:cs="Arial"/>
          <w:b w:val="0"/>
          <w:szCs w:val="22"/>
          <w:u w:val="none"/>
        </w:rPr>
        <w:t>dle</w:t>
      </w:r>
      <w:r w:rsidR="00877267">
        <w:rPr>
          <w:rStyle w:val="l-L2Char"/>
          <w:rFonts w:cs="Arial"/>
          <w:b w:val="0"/>
          <w:szCs w:val="22"/>
          <w:u w:val="none"/>
        </w:rPr>
        <w:t xml:space="preserve"> </w:t>
      </w:r>
      <w:r w:rsidR="002F0815">
        <w:rPr>
          <w:rStyle w:val="l-L2Char"/>
          <w:rFonts w:cs="Arial"/>
          <w:b w:val="0"/>
          <w:szCs w:val="22"/>
          <w:u w:val="none"/>
        </w:rPr>
        <w:t>Č</w:t>
      </w:r>
      <w:r w:rsidR="00877267">
        <w:rPr>
          <w:rStyle w:val="l-L2Char"/>
          <w:rFonts w:cs="Arial"/>
          <w:b w:val="0"/>
          <w:szCs w:val="22"/>
          <w:u w:val="none"/>
        </w:rPr>
        <w:t>l. V</w:t>
      </w:r>
      <w:r w:rsidR="00E7558B">
        <w:rPr>
          <w:rStyle w:val="l-L2Char"/>
          <w:rFonts w:cs="Arial"/>
          <w:b w:val="0"/>
          <w:szCs w:val="22"/>
          <w:u w:val="none"/>
        </w:rPr>
        <w:t xml:space="preserve"> odst. 5.2 smlouvy</w:t>
      </w:r>
      <w:r w:rsidR="00C976C1">
        <w:rPr>
          <w:rStyle w:val="l-L2Char"/>
          <w:rFonts w:cs="Arial"/>
          <w:b w:val="0"/>
          <w:szCs w:val="22"/>
          <w:u w:val="none"/>
        </w:rPr>
        <w:t xml:space="preserve">, </w:t>
      </w:r>
      <w:r w:rsidR="00C976C1" w:rsidRPr="0096060A">
        <w:rPr>
          <w:rStyle w:val="l-L2Char"/>
          <w:rFonts w:cs="Arial"/>
          <w:b w:val="0"/>
          <w:szCs w:val="22"/>
          <w:u w:val="none"/>
        </w:rPr>
        <w:t>min. však 1 000 Kč</w:t>
      </w:r>
      <w:r w:rsidR="00C976C1">
        <w:rPr>
          <w:rStyle w:val="l-L2Char"/>
          <w:rFonts w:cs="Arial"/>
          <w:b w:val="0"/>
          <w:szCs w:val="22"/>
          <w:u w:val="none"/>
        </w:rPr>
        <w:t xml:space="preserve"> </w:t>
      </w:r>
      <w:r w:rsidRPr="00BA11E9">
        <w:rPr>
          <w:rStyle w:val="l-L2Char"/>
          <w:rFonts w:cs="Arial"/>
          <w:b w:val="0"/>
          <w:szCs w:val="22"/>
          <w:u w:val="none"/>
        </w:rPr>
        <w:t xml:space="preserve">za </w:t>
      </w:r>
      <w:proofErr w:type="gramStart"/>
      <w:r w:rsidRPr="00BA11E9">
        <w:rPr>
          <w:rStyle w:val="l-L2Char"/>
          <w:rFonts w:cs="Arial"/>
          <w:b w:val="0"/>
          <w:szCs w:val="22"/>
          <w:u w:val="none"/>
        </w:rPr>
        <w:t>každý</w:t>
      </w:r>
      <w:proofErr w:type="gramEnd"/>
      <w:r w:rsidRPr="00BA11E9">
        <w:rPr>
          <w:rStyle w:val="l-L2Char"/>
          <w:rFonts w:cs="Arial"/>
          <w:b w:val="0"/>
          <w:szCs w:val="22"/>
          <w:u w:val="none"/>
        </w:rPr>
        <w:t xml:space="preserve"> </w:t>
      </w:r>
      <w:r w:rsidR="00512DDF" w:rsidRPr="00BA11E9">
        <w:rPr>
          <w:rStyle w:val="l-L2Char"/>
          <w:rFonts w:cs="Arial"/>
          <w:b w:val="0"/>
          <w:szCs w:val="22"/>
          <w:u w:val="none"/>
        </w:rPr>
        <w:t>byť i jen započatý den prodlen</w:t>
      </w:r>
      <w:r w:rsidR="00C976C1">
        <w:rPr>
          <w:rStyle w:val="l-L2Char"/>
          <w:rFonts w:cs="Arial"/>
          <w:b w:val="0"/>
          <w:szCs w:val="22"/>
          <w:u w:val="none"/>
        </w:rPr>
        <w:t>í.</w:t>
      </w:r>
    </w:p>
    <w:p w14:paraId="2C052A3B" w14:textId="7BDECC3D" w:rsidR="00AE265B" w:rsidRPr="00A11932" w:rsidRDefault="00807B79" w:rsidP="00F02AB1">
      <w:pPr>
        <w:pStyle w:val="l-L1"/>
        <w:keepNext w:val="0"/>
        <w:numPr>
          <w:ilvl w:val="1"/>
          <w:numId w:val="3"/>
        </w:numPr>
        <w:spacing w:before="120" w:after="120"/>
        <w:jc w:val="both"/>
        <w:rPr>
          <w:rFonts w:ascii="Arial" w:hAnsi="Arial" w:cs="Arial"/>
          <w:b w:val="0"/>
          <w:szCs w:val="22"/>
          <w:u w:val="none"/>
        </w:rPr>
      </w:pPr>
      <w:r w:rsidRPr="00A11932">
        <w:rPr>
          <w:rFonts w:ascii="Arial" w:hAnsi="Arial" w:cs="Arial"/>
          <w:b w:val="0"/>
          <w:szCs w:val="22"/>
          <w:u w:val="none"/>
        </w:rPr>
        <w:t>V případě porušení povinnosti zajištění stavebního povolení zhotovitelem je objednatel oprávněn požadovat uhrazení smluvní pokuty ve výši 50</w:t>
      </w:r>
      <w:r w:rsidR="00495F74" w:rsidRPr="00A11932">
        <w:rPr>
          <w:rFonts w:ascii="Arial" w:hAnsi="Arial" w:cs="Arial"/>
          <w:b w:val="0"/>
          <w:szCs w:val="22"/>
          <w:u w:val="none"/>
        </w:rPr>
        <w:t> </w:t>
      </w:r>
      <w:r w:rsidRPr="00A11932">
        <w:rPr>
          <w:rFonts w:ascii="Arial" w:hAnsi="Arial" w:cs="Arial"/>
          <w:b w:val="0"/>
          <w:szCs w:val="22"/>
          <w:u w:val="none"/>
        </w:rPr>
        <w:t>000</w:t>
      </w:r>
      <w:r w:rsidR="00495F74" w:rsidRPr="00A11932">
        <w:rPr>
          <w:rFonts w:ascii="Arial" w:hAnsi="Arial" w:cs="Arial"/>
          <w:b w:val="0"/>
          <w:szCs w:val="22"/>
          <w:u w:val="none"/>
        </w:rPr>
        <w:t xml:space="preserve"> Kč.</w:t>
      </w:r>
    </w:p>
    <w:p w14:paraId="10888A4C" w14:textId="30615527" w:rsidR="00A11932" w:rsidRPr="006658A2" w:rsidRDefault="00A11932" w:rsidP="00F02AB1">
      <w:pPr>
        <w:pStyle w:val="l-L1"/>
        <w:keepNext w:val="0"/>
        <w:numPr>
          <w:ilvl w:val="1"/>
          <w:numId w:val="3"/>
        </w:numPr>
        <w:spacing w:before="120" w:after="120"/>
        <w:jc w:val="both"/>
        <w:rPr>
          <w:rFonts w:ascii="Arial" w:hAnsi="Arial" w:cs="Arial"/>
          <w:b w:val="0"/>
          <w:szCs w:val="22"/>
          <w:u w:val="none"/>
        </w:rPr>
      </w:pPr>
      <w:bookmarkStart w:id="10" w:name="_Hlk72920646"/>
      <w:r w:rsidRPr="006658A2">
        <w:rPr>
          <w:rFonts w:ascii="Arial" w:hAnsi="Arial" w:cs="Arial"/>
          <w:b w:val="0"/>
          <w:szCs w:val="22"/>
          <w:u w:val="none"/>
        </w:rPr>
        <w:t>V ostatních případech nedodržení povinností zhotovitele vyplývajících z ustanovení této smlouvy se sjednává smluvní pokuta ve výši 1</w:t>
      </w:r>
      <w:r w:rsidR="001D6193">
        <w:rPr>
          <w:rFonts w:ascii="Arial" w:hAnsi="Arial" w:cs="Arial"/>
          <w:b w:val="0"/>
          <w:szCs w:val="22"/>
          <w:u w:val="none"/>
        </w:rPr>
        <w:t xml:space="preserve"> </w:t>
      </w:r>
      <w:r w:rsidRPr="006658A2">
        <w:rPr>
          <w:rFonts w:ascii="Arial" w:hAnsi="Arial" w:cs="Arial"/>
          <w:b w:val="0"/>
          <w:szCs w:val="22"/>
          <w:u w:val="none"/>
        </w:rPr>
        <w:t>% z ceny díla, min. však 2 500 Kč, za</w:t>
      </w:r>
      <w:r w:rsidR="001D6193">
        <w:rPr>
          <w:rFonts w:ascii="Arial" w:hAnsi="Arial" w:cs="Arial"/>
          <w:b w:val="0"/>
          <w:szCs w:val="22"/>
          <w:u w:val="none"/>
        </w:rPr>
        <w:t> </w:t>
      </w:r>
      <w:r w:rsidRPr="006658A2">
        <w:rPr>
          <w:rFonts w:ascii="Arial" w:hAnsi="Arial" w:cs="Arial"/>
          <w:b w:val="0"/>
          <w:szCs w:val="22"/>
          <w:u w:val="none"/>
        </w:rPr>
        <w:t xml:space="preserve">každý jednotlivý případ porušení povinnosti zhotovitele. </w:t>
      </w:r>
    </w:p>
    <w:bookmarkEnd w:id="10"/>
    <w:p w14:paraId="5C8F0936" w14:textId="05C42256" w:rsidR="001F0161" w:rsidRPr="0096060A" w:rsidRDefault="001F0161" w:rsidP="00F02AB1">
      <w:pPr>
        <w:pStyle w:val="TSlneksmlouvy"/>
        <w:keepNext w:val="0"/>
        <w:numPr>
          <w:ilvl w:val="1"/>
          <w:numId w:val="3"/>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64562904" w:rsidR="000B713E" w:rsidRPr="00BA11E9" w:rsidRDefault="000B713E" w:rsidP="00F02AB1">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w:t>
      </w:r>
      <w:r w:rsidR="001D6193">
        <w:rPr>
          <w:rFonts w:cs="Arial"/>
          <w:b w:val="0"/>
          <w:szCs w:val="22"/>
          <w:u w:val="none"/>
        </w:rPr>
        <w:t> </w:t>
      </w:r>
      <w:r w:rsidRPr="00BA11E9">
        <w:rPr>
          <w:rFonts w:cs="Arial"/>
          <w:b w:val="0"/>
          <w:szCs w:val="22"/>
          <w:u w:val="none"/>
        </w:rPr>
        <w:t>porušení smluvní povinnosti. Smluvní pokuty lze uložit opakovaně za každý jednotlivý případ porušení povinnosti. Ujednáním o smluvní pokutě není dotčeno právo stran na</w:t>
      </w:r>
      <w:r w:rsidR="001D6193">
        <w:rPr>
          <w:rFonts w:cs="Arial"/>
          <w:b w:val="0"/>
          <w:szCs w:val="22"/>
          <w:u w:val="none"/>
        </w:rPr>
        <w:t> </w:t>
      </w:r>
      <w:r w:rsidRPr="00BA11E9">
        <w:rPr>
          <w:rFonts w:cs="Arial"/>
          <w:b w:val="0"/>
          <w:szCs w:val="22"/>
          <w:u w:val="none"/>
        </w:rPr>
        <w:t>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F02AB1">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5346F4B" w14:textId="0025F074" w:rsidR="00DF44DE" w:rsidRPr="00BA11E9" w:rsidRDefault="00DF44DE"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je oprávněn odstoupit od smlouvy odstoupit bez jakýchkoli sankcí, pokud nebude schválena částka ze státního rozpočtu následujícího roku, která je potřebná k</w:t>
      </w:r>
      <w:r w:rsidR="001A5930">
        <w:rPr>
          <w:rStyle w:val="l-L2Char"/>
          <w:rFonts w:cs="Arial"/>
          <w:b w:val="0"/>
          <w:szCs w:val="22"/>
          <w:u w:val="none"/>
        </w:rPr>
        <w:t> </w:t>
      </w:r>
      <w:r w:rsidRPr="00BA11E9">
        <w:rPr>
          <w:rStyle w:val="l-L2Char"/>
          <w:rFonts w:cs="Arial"/>
          <w:b w:val="0"/>
          <w:szCs w:val="22"/>
          <w:u w:val="none"/>
        </w:rPr>
        <w:t xml:space="preserve">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1C3DAF2B" w:rsidR="00A31242" w:rsidRDefault="00A31242"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w:t>
      </w:r>
      <w:r w:rsidR="001A5930">
        <w:rPr>
          <w:rStyle w:val="l-L2Char"/>
          <w:rFonts w:cs="Arial"/>
          <w:b w:val="0"/>
          <w:szCs w:val="22"/>
          <w:u w:val="none"/>
        </w:rPr>
        <w:t> </w:t>
      </w:r>
      <w:r w:rsidRPr="00BA11E9">
        <w:rPr>
          <w:rStyle w:val="l-L2Char"/>
          <w:rFonts w:cs="Arial"/>
          <w:b w:val="0"/>
          <w:szCs w:val="22"/>
          <w:u w:val="none"/>
        </w:rPr>
        <w:t xml:space="preserve">objednatel </w:t>
      </w:r>
      <w:proofErr w:type="gramStart"/>
      <w:r w:rsidRPr="00BA11E9">
        <w:rPr>
          <w:rStyle w:val="l-L2Char"/>
          <w:rFonts w:cs="Arial"/>
          <w:b w:val="0"/>
          <w:szCs w:val="22"/>
          <w:u w:val="none"/>
        </w:rPr>
        <w:t>obdrží</w:t>
      </w:r>
      <w:proofErr w:type="gramEnd"/>
      <w:r w:rsidRPr="00BA11E9">
        <w:rPr>
          <w:rStyle w:val="l-L2Char"/>
          <w:rFonts w:cs="Arial"/>
          <w:b w:val="0"/>
          <w:szCs w:val="22"/>
          <w:u w:val="none"/>
        </w:rPr>
        <w:t xml:space="preserve">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F02AB1">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xml:space="preserve">, jinak je odstoupení </w:t>
      </w:r>
      <w:r w:rsidRPr="00B63BC9">
        <w:rPr>
          <w:rFonts w:ascii="Arial" w:hAnsi="Arial" w:cs="Arial"/>
          <w:b w:val="0"/>
          <w:szCs w:val="22"/>
          <w:u w:val="none"/>
        </w:rPr>
        <w:lastRenderedPageBreak/>
        <w:t>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5E8F367" w14:textId="77777777" w:rsidR="00CE7518" w:rsidRDefault="00CE7518" w:rsidP="00F02AB1">
      <w:pPr>
        <w:numPr>
          <w:ilvl w:val="1"/>
          <w:numId w:val="3"/>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4CE8CA9" w14:textId="77777777" w:rsidR="00CE7518" w:rsidRPr="00CD1317" w:rsidRDefault="00CE7518" w:rsidP="00F02AB1">
      <w:pPr>
        <w:numPr>
          <w:ilvl w:val="1"/>
          <w:numId w:val="3"/>
        </w:numPr>
        <w:jc w:val="both"/>
        <w:rPr>
          <w:rStyle w:val="l-L2Char"/>
          <w:rFonts w:cs="Arial"/>
          <w:szCs w:val="22"/>
          <w:lang w:eastAsia="en-US"/>
        </w:rPr>
      </w:pPr>
      <w:bookmarkStart w:id="11" w:name="_Hlk71720356"/>
      <w:r w:rsidRPr="00CD1317">
        <w:rPr>
          <w:rStyle w:val="l-L2Char"/>
          <w:rFonts w:cs="Arial"/>
          <w:szCs w:val="22"/>
          <w:lang w:eastAsia="en-US"/>
        </w:rPr>
        <w:t>Smlouva může být ukončena rovněž vzájemnou dohodou smluvních stran.</w:t>
      </w:r>
    </w:p>
    <w:bookmarkEnd w:id="11"/>
    <w:p w14:paraId="73C0876B" w14:textId="6A6DDB97" w:rsidR="00247C40" w:rsidRPr="008C601A" w:rsidRDefault="00CE7518" w:rsidP="008C601A">
      <w:pPr>
        <w:numPr>
          <w:ilvl w:val="1"/>
          <w:numId w:val="3"/>
        </w:numPr>
        <w:jc w:val="both"/>
        <w:rP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7E5A619A" w14:textId="0F558AB0" w:rsidR="00247C40" w:rsidRPr="008C601A" w:rsidRDefault="008C601A" w:rsidP="008C601A">
      <w:pPr>
        <w:pStyle w:val="l-L1"/>
        <w:keepNext w:val="0"/>
        <w:ind w:left="0"/>
        <w:rPr>
          <w:rFonts w:ascii="Arial" w:hAnsi="Arial" w:cs="Arial"/>
          <w:szCs w:val="22"/>
        </w:rPr>
      </w:pPr>
      <w:r>
        <w:rPr>
          <w:rFonts w:ascii="Arial" w:hAnsi="Arial" w:cs="Arial"/>
          <w:szCs w:val="22"/>
        </w:rPr>
        <w:br/>
      </w:r>
      <w:r w:rsidR="00247C40">
        <w:rPr>
          <w:rFonts w:ascii="Arial" w:hAnsi="Arial" w:cs="Arial"/>
          <w:szCs w:val="22"/>
        </w:rPr>
        <w:t>D</w:t>
      </w:r>
      <w:r w:rsidR="00247C40" w:rsidRPr="009B3CA0">
        <w:rPr>
          <w:rFonts w:ascii="Arial" w:hAnsi="Arial" w:cs="Arial"/>
          <w:szCs w:val="22"/>
        </w:rPr>
        <w:t>oručování a způsob komunikace, kontaktní osoby</w:t>
      </w:r>
    </w:p>
    <w:p w14:paraId="626AE07C" w14:textId="23AB6456" w:rsidR="0074737E" w:rsidRPr="0074737E" w:rsidRDefault="0074737E" w:rsidP="00F02AB1">
      <w:pPr>
        <w:numPr>
          <w:ilvl w:val="1"/>
          <w:numId w:val="3"/>
        </w:numPr>
        <w:jc w:val="both"/>
        <w:rPr>
          <w:rStyle w:val="l-L2Char"/>
          <w:rFonts w:cs="Arial"/>
          <w:szCs w:val="22"/>
          <w:lang w:eastAsia="en-US"/>
        </w:rPr>
      </w:pPr>
      <w:r w:rsidRPr="0074737E">
        <w:rPr>
          <w:rStyle w:val="l-L2Char"/>
          <w:rFonts w:cs="Arial"/>
          <w:szCs w:val="22"/>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A7481A">
        <w:rPr>
          <w:rStyle w:val="l-L2Char"/>
          <w:rFonts w:cs="Arial"/>
          <w:szCs w:val="22"/>
          <w:lang w:eastAsia="en-US"/>
        </w:rPr>
        <w:t> </w:t>
      </w:r>
      <w:r w:rsidRPr="0074737E">
        <w:rPr>
          <w:rStyle w:val="l-L2Char"/>
          <w:rFonts w:cs="Arial"/>
          <w:szCs w:val="22"/>
          <w:lang w:eastAsia="en-US"/>
        </w:rPr>
        <w:t xml:space="preserve">elektronickou poštou k rukám a na doručovací adresy oprávněných osob dle této smlouvy. </w:t>
      </w:r>
    </w:p>
    <w:p w14:paraId="6F067750" w14:textId="49A6A842" w:rsidR="0074737E" w:rsidRPr="0074737E" w:rsidRDefault="0074737E" w:rsidP="00F02AB1">
      <w:pPr>
        <w:numPr>
          <w:ilvl w:val="1"/>
          <w:numId w:val="3"/>
        </w:numPr>
        <w:jc w:val="both"/>
        <w:rPr>
          <w:rStyle w:val="l-L2Char"/>
          <w:rFonts w:cs="Arial"/>
          <w:szCs w:val="22"/>
          <w:lang w:eastAsia="en-US"/>
        </w:rPr>
      </w:pPr>
      <w:r w:rsidRPr="0074737E">
        <w:rPr>
          <w:rStyle w:val="l-L2Char"/>
          <w:rFonts w:cs="Arial"/>
          <w:szCs w:val="22"/>
          <w:lang w:eastAsia="en-US"/>
        </w:rPr>
        <w:t>Písemnosti správně adresované se považují za doručené</w:t>
      </w:r>
      <w:r w:rsidR="001C71CA">
        <w:rPr>
          <w:rStyle w:val="l-L2Char"/>
          <w:rFonts w:cs="Arial"/>
          <w:szCs w:val="22"/>
          <w:lang w:eastAsia="en-US"/>
        </w:rPr>
        <w:t xml:space="preserve"> </w:t>
      </w:r>
      <w:r w:rsidRPr="0074737E">
        <w:rPr>
          <w:rStyle w:val="l-L2Char"/>
          <w:rFonts w:cs="Arial"/>
          <w:szCs w:val="22"/>
          <w:lang w:eastAsia="en-US"/>
        </w:rPr>
        <w:t>dnem fyzického předání písemnosti, je-li doručována osobně</w:t>
      </w:r>
      <w:r w:rsidR="009F17F9">
        <w:rPr>
          <w:rStyle w:val="l-L2Char"/>
          <w:rFonts w:cs="Arial"/>
          <w:szCs w:val="22"/>
          <w:lang w:eastAsia="en-US"/>
        </w:rPr>
        <w:t>;</w:t>
      </w:r>
      <w:r w:rsidRPr="0074737E">
        <w:rPr>
          <w:rStyle w:val="l-L2Char"/>
          <w:rFonts w:cs="Arial"/>
          <w:szCs w:val="22"/>
          <w:lang w:eastAsia="en-US"/>
        </w:rPr>
        <w:t xml:space="preserve"> nebo dnem doručení potvrzeným na doručence, je-li písemnost zasílána doporučenou poštou; nebo dnem, o němž tak stanoví zákon č.</w:t>
      </w:r>
      <w:r w:rsidR="009F17F9">
        <w:rPr>
          <w:rStyle w:val="l-L2Char"/>
          <w:rFonts w:cs="Arial"/>
          <w:szCs w:val="22"/>
          <w:lang w:eastAsia="en-US"/>
        </w:rPr>
        <w:t> </w:t>
      </w:r>
      <w:r w:rsidRPr="0074737E">
        <w:rPr>
          <w:rStyle w:val="l-L2Char"/>
          <w:rFonts w:cs="Arial"/>
          <w:szCs w:val="22"/>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F02AB1">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2856DF59" w14:textId="77777777" w:rsidR="00247C40" w:rsidRPr="0074737E" w:rsidRDefault="00247C40" w:rsidP="009F17F9">
      <w:pPr>
        <w:ind w:left="737"/>
        <w:jc w:val="both"/>
        <w:rPr>
          <w:rStyle w:val="l-L2Char"/>
          <w:szCs w:val="22"/>
          <w:lang w:eastAsia="en-US"/>
        </w:rPr>
      </w:pPr>
      <w:bookmarkStart w:id="12" w:name="_Hlk72751998"/>
      <w:r w:rsidRPr="0074737E">
        <w:rPr>
          <w:rStyle w:val="l-L2Char"/>
          <w:szCs w:val="22"/>
          <w:lang w:eastAsia="en-US"/>
        </w:rPr>
        <w:t>Za objednatele:</w:t>
      </w:r>
    </w:p>
    <w:p w14:paraId="27C31FD7" w14:textId="0300FB59" w:rsidR="00247C40" w:rsidRPr="0074737E" w:rsidRDefault="0074737E" w:rsidP="009F17F9">
      <w:pPr>
        <w:spacing w:after="60" w:line="276" w:lineRule="auto"/>
        <w:ind w:left="737" w:firstLine="679"/>
        <w:jc w:val="both"/>
        <w:rPr>
          <w:rStyle w:val="l-L2Char"/>
          <w:szCs w:val="22"/>
          <w:lang w:eastAsia="en-US"/>
        </w:rPr>
      </w:pPr>
      <w:r>
        <w:rPr>
          <w:rStyle w:val="l-L2Char"/>
          <w:szCs w:val="22"/>
          <w:lang w:eastAsia="en-US"/>
        </w:rPr>
        <w:t>J</w:t>
      </w:r>
      <w:r w:rsidR="00247C40" w:rsidRPr="0074737E">
        <w:rPr>
          <w:rStyle w:val="l-L2Char"/>
          <w:szCs w:val="22"/>
          <w:lang w:eastAsia="en-US"/>
        </w:rPr>
        <w:t xml:space="preserve">méno/funkce: </w:t>
      </w:r>
      <w:r w:rsidR="00247C40" w:rsidRPr="0074737E">
        <w:rPr>
          <w:rStyle w:val="l-L2Char"/>
          <w:szCs w:val="22"/>
          <w:lang w:eastAsia="en-US"/>
        </w:rPr>
        <w:tab/>
      </w:r>
      <w:r w:rsidR="009F17F9">
        <w:rPr>
          <w:rStyle w:val="l-L2Char"/>
          <w:szCs w:val="22"/>
          <w:lang w:eastAsia="en-US"/>
        </w:rPr>
        <w:t>Mgr. Marta Srnková</w:t>
      </w:r>
    </w:p>
    <w:p w14:paraId="03A95207" w14:textId="1FE5E1EE" w:rsidR="00247C40" w:rsidRPr="0074737E" w:rsidRDefault="00247C40" w:rsidP="009F17F9">
      <w:pPr>
        <w:spacing w:after="60" w:line="276" w:lineRule="auto"/>
        <w:ind w:left="708" w:firstLine="708"/>
        <w:jc w:val="both"/>
        <w:rPr>
          <w:rStyle w:val="l-L2Char"/>
          <w:szCs w:val="22"/>
          <w:lang w:eastAsia="en-US"/>
        </w:rPr>
      </w:pPr>
      <w:r w:rsidRPr="0074737E">
        <w:rPr>
          <w:rStyle w:val="l-L2Char"/>
          <w:szCs w:val="22"/>
          <w:lang w:eastAsia="en-US"/>
        </w:rPr>
        <w:t>Tel.:</w:t>
      </w:r>
    </w:p>
    <w:p w14:paraId="11BC7EA2" w14:textId="38975007" w:rsidR="00247C40" w:rsidRPr="008377B5" w:rsidRDefault="00247C40" w:rsidP="009F17F9">
      <w:pPr>
        <w:spacing w:line="276" w:lineRule="auto"/>
        <w:ind w:left="1418"/>
        <w:jc w:val="both"/>
        <w:rPr>
          <w:rFonts w:cs="Arial"/>
          <w:szCs w:val="22"/>
        </w:rPr>
      </w:pPr>
      <w:r w:rsidRPr="008377B5">
        <w:rPr>
          <w:rFonts w:cs="Arial"/>
          <w:szCs w:val="22"/>
        </w:rPr>
        <w:t>E-mail:</w:t>
      </w:r>
      <w:r w:rsidRPr="008377B5">
        <w:rPr>
          <w:rFonts w:cs="Arial"/>
          <w:szCs w:val="22"/>
        </w:rPr>
        <w:tab/>
      </w:r>
    </w:p>
    <w:p w14:paraId="0752C726" w14:textId="77777777" w:rsidR="00247C40" w:rsidRPr="008377B5" w:rsidRDefault="00247C40" w:rsidP="009F17F9">
      <w:pPr>
        <w:ind w:left="737"/>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DAEBC6C" w14:textId="74DE2DEC" w:rsidR="00247C40" w:rsidRPr="009F17F9" w:rsidRDefault="00247C40" w:rsidP="009F17F9">
      <w:pPr>
        <w:spacing w:after="60" w:line="276" w:lineRule="auto"/>
        <w:ind w:left="737" w:firstLine="679"/>
        <w:jc w:val="both"/>
        <w:rPr>
          <w:rStyle w:val="l-L2Char"/>
          <w:szCs w:val="22"/>
          <w:lang w:eastAsia="en-US"/>
        </w:rPr>
      </w:pPr>
      <w:r w:rsidRPr="009F17F9">
        <w:rPr>
          <w:rStyle w:val="l-L2Char"/>
          <w:szCs w:val="22"/>
          <w:lang w:eastAsia="en-US"/>
        </w:rPr>
        <w:t>Jméno/funkce:</w:t>
      </w:r>
      <w:r w:rsidR="005923F6">
        <w:rPr>
          <w:rStyle w:val="l-L2Char"/>
          <w:szCs w:val="22"/>
          <w:lang w:eastAsia="en-US"/>
        </w:rPr>
        <w:tab/>
      </w:r>
      <w:r w:rsidR="005923F6" w:rsidRPr="005923F6">
        <w:rPr>
          <w:rStyle w:val="l-L2Char"/>
          <w:szCs w:val="22"/>
          <w:highlight w:val="yellow"/>
          <w:lang w:eastAsia="en-US"/>
        </w:rPr>
        <w:t>[DOPLNIT]</w:t>
      </w:r>
    </w:p>
    <w:p w14:paraId="037F36E2" w14:textId="5509F518" w:rsidR="00247C40" w:rsidRPr="008377B5" w:rsidRDefault="00247C40" w:rsidP="009F17F9">
      <w:pPr>
        <w:spacing w:after="60" w:line="276" w:lineRule="auto"/>
        <w:ind w:left="737" w:firstLine="679"/>
        <w:jc w:val="both"/>
        <w:rPr>
          <w:rFonts w:cs="Arial"/>
          <w:szCs w:val="22"/>
        </w:rPr>
      </w:pPr>
      <w:r w:rsidRPr="009F17F9">
        <w:rPr>
          <w:rStyle w:val="l-L2Char"/>
          <w:szCs w:val="22"/>
          <w:lang w:eastAsia="en-US"/>
        </w:rPr>
        <w:t>Tel</w:t>
      </w:r>
      <w:r w:rsidRPr="008377B5">
        <w:rPr>
          <w:rFonts w:cs="Arial"/>
          <w:szCs w:val="22"/>
        </w:rPr>
        <w:t>.:</w:t>
      </w:r>
      <w:r w:rsidR="005923F6">
        <w:rPr>
          <w:rFonts w:cs="Arial"/>
          <w:szCs w:val="22"/>
        </w:rPr>
        <w:tab/>
      </w:r>
      <w:r w:rsidR="005923F6">
        <w:rPr>
          <w:rFonts w:cs="Arial"/>
          <w:szCs w:val="22"/>
        </w:rPr>
        <w:tab/>
      </w:r>
      <w:r w:rsidR="005923F6">
        <w:rPr>
          <w:rFonts w:cs="Arial"/>
          <w:szCs w:val="22"/>
        </w:rPr>
        <w:tab/>
      </w:r>
      <w:r w:rsidR="005923F6" w:rsidRPr="005923F6">
        <w:rPr>
          <w:rStyle w:val="l-L2Char"/>
          <w:szCs w:val="22"/>
          <w:highlight w:val="yellow"/>
          <w:lang w:eastAsia="en-US"/>
        </w:rPr>
        <w:t>[DOPLNIT]</w:t>
      </w:r>
    </w:p>
    <w:p w14:paraId="40F90184" w14:textId="464F5E3A" w:rsidR="001A328F" w:rsidRDefault="00247C40" w:rsidP="009F17F9">
      <w:pPr>
        <w:spacing w:after="240"/>
        <w:ind w:left="851" w:firstLine="567"/>
        <w:jc w:val="both"/>
        <w:rPr>
          <w:rStyle w:val="l-L2Char"/>
          <w:szCs w:val="22"/>
          <w:lang w:eastAsia="en-US"/>
        </w:rPr>
      </w:pPr>
      <w:r w:rsidRPr="008377B5">
        <w:rPr>
          <w:rFonts w:cs="Arial"/>
          <w:szCs w:val="22"/>
        </w:rPr>
        <w:t>E-mail:</w:t>
      </w:r>
      <w:r w:rsidRPr="008377B5">
        <w:rPr>
          <w:rFonts w:cs="Arial"/>
          <w:szCs w:val="22"/>
        </w:rPr>
        <w:tab/>
      </w:r>
      <w:r w:rsidR="005923F6">
        <w:rPr>
          <w:rFonts w:cs="Arial"/>
          <w:szCs w:val="22"/>
        </w:rPr>
        <w:tab/>
      </w:r>
      <w:r w:rsidR="005923F6">
        <w:rPr>
          <w:rFonts w:cs="Arial"/>
          <w:szCs w:val="22"/>
        </w:rPr>
        <w:tab/>
      </w:r>
      <w:r w:rsidR="005923F6" w:rsidRPr="005923F6">
        <w:rPr>
          <w:rStyle w:val="l-L2Char"/>
          <w:szCs w:val="22"/>
          <w:highlight w:val="yellow"/>
          <w:lang w:eastAsia="en-US"/>
        </w:rPr>
        <w:t>[DOPLNIT]</w:t>
      </w:r>
    </w:p>
    <w:p w14:paraId="1DACBB31" w14:textId="77777777" w:rsidR="00B95F7D" w:rsidRDefault="00B95F7D" w:rsidP="009F17F9">
      <w:pPr>
        <w:spacing w:after="240"/>
        <w:ind w:left="851" w:firstLine="567"/>
        <w:jc w:val="both"/>
        <w:rPr>
          <w:rFonts w:cs="Arial"/>
          <w:szCs w:val="22"/>
        </w:rPr>
      </w:pPr>
    </w:p>
    <w:bookmarkEnd w:id="12"/>
    <w:p w14:paraId="54C553D1" w14:textId="0F5BB421" w:rsidR="00995ABC" w:rsidRPr="00BA11E9" w:rsidRDefault="00995ABC" w:rsidP="0095373F">
      <w:pPr>
        <w:pStyle w:val="l-L1"/>
        <w:ind w:left="0"/>
        <w:rPr>
          <w:rFonts w:ascii="Arial" w:hAnsi="Arial" w:cs="Arial"/>
          <w:szCs w:val="22"/>
        </w:rPr>
      </w:pPr>
      <w:r w:rsidRPr="00BA11E9">
        <w:rPr>
          <w:rFonts w:ascii="Arial" w:hAnsi="Arial" w:cs="Arial"/>
          <w:szCs w:val="22"/>
        </w:rPr>
        <w:lastRenderedPageBreak/>
        <w:br/>
        <w:t>Závěrečná ustanovení</w:t>
      </w:r>
    </w:p>
    <w:p w14:paraId="312D6EA4" w14:textId="77777777" w:rsidR="00A50845" w:rsidRPr="00BA11E9" w:rsidRDefault="00A50845"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6E86899C" w:rsidR="00807B79" w:rsidRPr="005D5DA2" w:rsidRDefault="00807B79" w:rsidP="00F02AB1">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že tato smlouva, včetně jejích případných změn a</w:t>
      </w:r>
      <w:r w:rsidR="00D279B8">
        <w:rPr>
          <w:rFonts w:ascii="Arial" w:hAnsi="Arial" w:cs="Arial"/>
          <w:b w:val="0"/>
          <w:szCs w:val="22"/>
          <w:u w:val="none"/>
        </w:rPr>
        <w:t> </w:t>
      </w:r>
      <w:r w:rsidRPr="005D5DA2">
        <w:rPr>
          <w:rFonts w:ascii="Arial" w:hAnsi="Arial" w:cs="Arial"/>
          <w:b w:val="0"/>
          <w:szCs w:val="22"/>
          <w:u w:val="none"/>
          <w:lang w:val="x-none"/>
        </w:rPr>
        <w:t>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w:t>
      </w:r>
      <w:r w:rsidR="00D279B8">
        <w:rPr>
          <w:rFonts w:ascii="Arial" w:hAnsi="Arial" w:cs="Arial"/>
          <w:b w:val="0"/>
          <w:szCs w:val="22"/>
          <w:u w:val="none"/>
        </w:rPr>
        <w:t> </w:t>
      </w:r>
      <w:r w:rsidRPr="005D5DA2">
        <w:rPr>
          <w:rFonts w:ascii="Arial" w:hAnsi="Arial" w:cs="Arial"/>
          <w:b w:val="0"/>
          <w:szCs w:val="22"/>
          <w:u w:val="none"/>
          <w:lang w:val="x-none"/>
        </w:rPr>
        <w:t>tuto smlouvu zašle správci registru smluv k uveřejnění prostřednictvím registru smluv objednatel.</w:t>
      </w:r>
    </w:p>
    <w:p w14:paraId="0F02DAA5" w14:textId="728908A5" w:rsidR="00807B79" w:rsidRPr="005D5DA2" w:rsidRDefault="00807B79" w:rsidP="00F02AB1">
      <w:pPr>
        <w:pStyle w:val="l-L1"/>
        <w:numPr>
          <w:ilvl w:val="1"/>
          <w:numId w:val="3"/>
        </w:numPr>
        <w:spacing w:before="120"/>
        <w:jc w:val="both"/>
        <w:rPr>
          <w:rFonts w:ascii="Arial" w:hAnsi="Arial" w:cs="Arial"/>
          <w:b w:val="0"/>
          <w:szCs w:val="22"/>
          <w:u w:val="none"/>
          <w:lang w:val="x-none"/>
        </w:rPr>
      </w:pPr>
      <w:r w:rsidRPr="005D5DA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F02AB1">
      <w:pPr>
        <w:numPr>
          <w:ilvl w:val="1"/>
          <w:numId w:val="3"/>
        </w:numPr>
        <w:jc w:val="both"/>
        <w:rPr>
          <w:rFonts w:cs="Arial"/>
          <w:szCs w:val="22"/>
          <w:lang w:val="x-none" w:eastAsia="en-US"/>
        </w:rPr>
      </w:pPr>
      <w:r w:rsidRPr="00523C78">
        <w:rPr>
          <w:rFonts w:cs="Arial"/>
          <w:szCs w:val="22"/>
          <w:lang w:val="x-none" w:eastAsia="en-US"/>
        </w:rPr>
        <w:t xml:space="preserve">Smlouva nabývá platnosti dnem podpisu smluvních stran a účinnosti dnem jejího uveřejnění v registru smluv  dle </w:t>
      </w:r>
      <w:proofErr w:type="spellStart"/>
      <w:r w:rsidRPr="00523C78">
        <w:rPr>
          <w:rFonts w:cs="Arial"/>
          <w:szCs w:val="22"/>
          <w:lang w:val="x-none" w:eastAsia="en-US"/>
        </w:rPr>
        <w:t>ust</w:t>
      </w:r>
      <w:proofErr w:type="spellEnd"/>
      <w:r w:rsidRPr="00523C78">
        <w:rPr>
          <w:rFonts w:cs="Arial"/>
          <w:szCs w:val="22"/>
          <w:lang w:val="x-none" w:eastAsia="en-US"/>
        </w:rPr>
        <w:t>. § 6 odst. 1 zákona č. 340/2015 Sb., o registru smluv.</w:t>
      </w:r>
    </w:p>
    <w:p w14:paraId="7341DBE6" w14:textId="75DDC77B" w:rsidR="00CE2C1C" w:rsidRPr="00BA11E9" w:rsidRDefault="00CE2C1C"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w:t>
      </w:r>
      <w:r w:rsidR="00D279B8">
        <w:rPr>
          <w:rStyle w:val="l-L2Char"/>
          <w:rFonts w:cs="Arial"/>
          <w:b w:val="0"/>
          <w:szCs w:val="22"/>
          <w:u w:val="none"/>
        </w:rPr>
        <w:t> </w:t>
      </w:r>
      <w:r w:rsidRPr="00BA11E9">
        <w:rPr>
          <w:rStyle w:val="l-L2Char"/>
          <w:rFonts w:cs="Arial"/>
          <w:b w:val="0"/>
          <w:szCs w:val="22"/>
          <w:u w:val="none"/>
        </w:rPr>
        <w:t>to</w:t>
      </w:r>
      <w:r w:rsidR="00D279B8">
        <w:rPr>
          <w:rStyle w:val="l-L2Char"/>
          <w:rFonts w:cs="Arial"/>
          <w:b w:val="0"/>
          <w:szCs w:val="22"/>
          <w:u w:val="none"/>
        </w:rPr>
        <w:t> </w:t>
      </w:r>
      <w:r w:rsidRPr="00BA11E9">
        <w:rPr>
          <w:rStyle w:val="l-L2Char"/>
          <w:rFonts w:cs="Arial"/>
          <w:b w:val="0"/>
          <w:szCs w:val="22"/>
          <w:u w:val="none"/>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51A026F" w:rsidR="00A50845" w:rsidRPr="00BA11E9" w:rsidRDefault="007223A6" w:rsidP="00F02AB1">
      <w:pPr>
        <w:pStyle w:val="l-L1"/>
        <w:keepNext w:val="0"/>
        <w:numPr>
          <w:ilvl w:val="1"/>
          <w:numId w:val="3"/>
        </w:numPr>
        <w:spacing w:before="120" w:after="120"/>
        <w:jc w:val="both"/>
        <w:rPr>
          <w:rStyle w:val="l-L2Char"/>
          <w:rFonts w:cs="Arial"/>
          <w:b w:val="0"/>
          <w:szCs w:val="22"/>
          <w:u w:val="none"/>
        </w:rPr>
      </w:pPr>
      <w:commentRangeStart w:id="13"/>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w:t>
      </w:r>
      <w:r w:rsidR="00323128">
        <w:rPr>
          <w:rStyle w:val="l-L2Char"/>
          <w:rFonts w:cs="Arial"/>
          <w:b w:val="0"/>
          <w:szCs w:val="22"/>
          <w:u w:val="none"/>
        </w:rPr>
        <w:t> </w:t>
      </w:r>
      <w:r w:rsidR="00A50845" w:rsidRPr="00BA11E9">
        <w:rPr>
          <w:rStyle w:val="l-L2Char"/>
          <w:rFonts w:cs="Arial"/>
          <w:b w:val="0"/>
          <w:szCs w:val="22"/>
          <w:u w:val="none"/>
        </w:rPr>
        <w:t xml:space="preserve">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commentRangeEnd w:id="13"/>
      <w:r w:rsidR="0008562E">
        <w:rPr>
          <w:rStyle w:val="Odkaznakoment"/>
          <w:rFonts w:ascii="Arial" w:hAnsi="Arial"/>
          <w:b w:val="0"/>
          <w:u w:val="none"/>
          <w:lang w:eastAsia="cs-CZ"/>
        </w:rPr>
        <w:commentReference w:id="13"/>
      </w:r>
    </w:p>
    <w:p w14:paraId="3B131C17" w14:textId="61958C7E" w:rsidR="00A50845" w:rsidRPr="00BA11E9" w:rsidRDefault="00A50845"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596EB9D4" w:rsidR="00C32521" w:rsidRPr="00BA11E9" w:rsidRDefault="00C32521" w:rsidP="00F02AB1">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w:t>
      </w:r>
      <w:r w:rsidR="00323128">
        <w:rPr>
          <w:rFonts w:ascii="Arial" w:hAnsi="Arial" w:cs="Arial"/>
          <w:b w:val="0"/>
          <w:szCs w:val="22"/>
          <w:u w:val="none"/>
        </w:rPr>
        <w:t> </w:t>
      </w:r>
      <w:r w:rsidRPr="00BA11E9">
        <w:rPr>
          <w:rFonts w:ascii="Arial" w:hAnsi="Arial" w:cs="Arial"/>
          <w:b w:val="0"/>
          <w:szCs w:val="22"/>
          <w:u w:val="none"/>
        </w:rPr>
        <w:t>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5F4363">
        <w:rPr>
          <w:rFonts w:ascii="Arial" w:hAnsi="Arial" w:cs="Arial"/>
          <w:b w:val="0"/>
          <w:szCs w:val="22"/>
          <w:u w:val="none"/>
        </w:rPr>
        <w:t> </w:t>
      </w:r>
      <w:r w:rsidRPr="00BA11E9">
        <w:rPr>
          <w:rFonts w:ascii="Arial" w:hAnsi="Arial" w:cs="Arial"/>
          <w:b w:val="0"/>
          <w:szCs w:val="22"/>
          <w:u w:val="none"/>
        </w:rPr>
        <w:t>po</w:t>
      </w:r>
      <w:r w:rsidR="005F4363">
        <w:rPr>
          <w:rFonts w:ascii="Arial" w:hAnsi="Arial" w:cs="Arial"/>
          <w:b w:val="0"/>
          <w:szCs w:val="22"/>
          <w:u w:val="none"/>
        </w:rPr>
        <w:t> </w:t>
      </w:r>
      <w:r w:rsidRPr="00BA11E9">
        <w:rPr>
          <w:rFonts w:ascii="Arial" w:hAnsi="Arial" w:cs="Arial"/>
          <w:b w:val="0"/>
          <w:szCs w:val="22"/>
          <w:u w:val="none"/>
        </w:rPr>
        <w:t>zániku této smlouvy</w:t>
      </w:r>
      <w:r w:rsidR="00971BEF">
        <w:rPr>
          <w:rFonts w:ascii="Arial" w:hAnsi="Arial" w:cs="Arial"/>
          <w:b w:val="0"/>
          <w:szCs w:val="22"/>
          <w:u w:val="none"/>
        </w:rPr>
        <w:t>.</w:t>
      </w:r>
    </w:p>
    <w:p w14:paraId="66EABDA7" w14:textId="77777777" w:rsidR="00362FAF" w:rsidRPr="00BA11E9" w:rsidRDefault="00362FAF" w:rsidP="00F02AB1">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5F4363">
      <w:pPr>
        <w:pStyle w:val="l-L1"/>
        <w:keepNext w:val="0"/>
        <w:numPr>
          <w:ilvl w:val="2"/>
          <w:numId w:val="3"/>
        </w:numPr>
        <w:spacing w:before="120" w:after="6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0493F3A8" w14:textId="41493635" w:rsidR="00523C78" w:rsidRPr="004A0E11" w:rsidRDefault="00523C78" w:rsidP="005F4363">
      <w:pPr>
        <w:pStyle w:val="l-L1"/>
        <w:keepNext w:val="0"/>
        <w:numPr>
          <w:ilvl w:val="2"/>
          <w:numId w:val="3"/>
        </w:numPr>
        <w:spacing w:before="60" w:after="120"/>
        <w:jc w:val="both"/>
        <w:rPr>
          <w:rStyle w:val="l-L2Char"/>
          <w:rFonts w:cs="Arial"/>
          <w:b w:val="0"/>
          <w:szCs w:val="22"/>
          <w:u w:val="none"/>
        </w:rPr>
      </w:pPr>
      <w:r>
        <w:rPr>
          <w:rStyle w:val="l-L2Char"/>
          <w:rFonts w:cs="Arial"/>
          <w:b w:val="0"/>
          <w:szCs w:val="22"/>
          <w:u w:val="none"/>
        </w:rPr>
        <w:t xml:space="preserve"> </w:t>
      </w:r>
      <w:r w:rsidRPr="005D5DA2">
        <w:rPr>
          <w:rStyle w:val="l-L2Char"/>
          <w:rFonts w:cs="Arial"/>
          <w:b w:val="0"/>
          <w:szCs w:val="22"/>
          <w:u w:val="none"/>
        </w:rPr>
        <w:t xml:space="preserve">Přílohou č. 2 této smlouvy je </w:t>
      </w:r>
      <w:r w:rsidRPr="005F4363">
        <w:rPr>
          <w:rStyle w:val="l-L2Char"/>
          <w:rFonts w:cs="Arial"/>
          <w:b w:val="0"/>
          <w:szCs w:val="22"/>
          <w:u w:val="none"/>
        </w:rPr>
        <w:t>Plná moc k zastupování SPÚ</w:t>
      </w:r>
      <w:r>
        <w:rPr>
          <w:rStyle w:val="l-L2Char"/>
          <w:rFonts w:cs="Arial"/>
          <w:b w:val="0"/>
          <w:szCs w:val="22"/>
          <w:u w:val="none"/>
        </w:rPr>
        <w:t xml:space="preserve"> </w:t>
      </w:r>
    </w:p>
    <w:p w14:paraId="1FF5E098" w14:textId="485F1F59" w:rsidR="00581454" w:rsidRDefault="00024114" w:rsidP="00F02AB1">
      <w:pPr>
        <w:pStyle w:val="l-L1"/>
        <w:keepNext w:val="0"/>
        <w:numPr>
          <w:ilvl w:val="1"/>
          <w:numId w:val="3"/>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p w14:paraId="04426ED4" w14:textId="77777777" w:rsidR="004A0E11" w:rsidRPr="004A0E11" w:rsidRDefault="004A0E11" w:rsidP="004A0E11">
      <w:pPr>
        <w:pStyle w:val="l-L1"/>
        <w:keepNext w:val="0"/>
        <w:numPr>
          <w:ilvl w:val="0"/>
          <w:numId w:val="0"/>
        </w:numPr>
        <w:spacing w:before="120" w:after="120"/>
        <w:jc w:val="both"/>
        <w:rPr>
          <w:rFonts w:ascii="Arial" w:hAnsi="Arial" w:cs="Arial"/>
          <w:b w:val="0"/>
          <w:szCs w:val="22"/>
          <w:u w:val="none"/>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26A72385" w:rsidR="00CB55C3" w:rsidRPr="00BA11E9" w:rsidRDefault="00CB55C3" w:rsidP="003C2212">
            <w:pPr>
              <w:spacing w:line="288" w:lineRule="auto"/>
              <w:jc w:val="center"/>
              <w:rPr>
                <w:rFonts w:cs="Arial"/>
                <w:szCs w:val="22"/>
              </w:rPr>
            </w:pPr>
            <w:r w:rsidRPr="00BA11E9">
              <w:rPr>
                <w:rFonts w:cs="Arial"/>
                <w:szCs w:val="22"/>
              </w:rPr>
              <w:lastRenderedPageBreak/>
              <w:t>V</w:t>
            </w:r>
            <w:r w:rsidR="00F75436">
              <w:rPr>
                <w:rFonts w:cs="Arial"/>
                <w:szCs w:val="22"/>
              </w:rPr>
              <w:t xml:space="preserve"> Liberci  </w:t>
            </w:r>
            <w:r w:rsidRPr="00BA11E9">
              <w:rPr>
                <w:rFonts w:cs="Arial"/>
                <w:szCs w:val="22"/>
              </w:rPr>
              <w:t xml:space="preserve"> dne</w:t>
            </w:r>
            <w:r w:rsidR="00F75436">
              <w:rPr>
                <w:rFonts w:cs="Arial"/>
                <w:szCs w:val="22"/>
              </w:rPr>
              <w:t xml:space="preserve"> </w:t>
            </w:r>
            <w:r w:rsidRPr="00BA11E9">
              <w:rPr>
                <w:rFonts w:cs="Arial"/>
                <w:szCs w:val="22"/>
              </w:rPr>
              <w:t>………</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r>
      <w:tr w:rsidR="00CB55C3" w:rsidRPr="00BA11E9" w14:paraId="07651C10" w14:textId="77777777" w:rsidTr="0077220E">
        <w:tc>
          <w:tcPr>
            <w:tcW w:w="4606" w:type="dxa"/>
            <w:shd w:val="clear" w:color="auto" w:fill="auto"/>
          </w:tcPr>
          <w:p w14:paraId="2E249A0F" w14:textId="77777777" w:rsidR="00CB55C3" w:rsidRDefault="00CB55C3" w:rsidP="00AE2DC5">
            <w:pPr>
              <w:spacing w:line="288" w:lineRule="auto"/>
              <w:jc w:val="center"/>
              <w:rPr>
                <w:rFonts w:cs="Arial"/>
                <w:szCs w:val="22"/>
              </w:rPr>
            </w:pPr>
          </w:p>
          <w:p w14:paraId="44C3CBD1" w14:textId="750A7B2E" w:rsidR="00F75436" w:rsidRPr="00BA11E9" w:rsidRDefault="00F75436" w:rsidP="00AE2DC5">
            <w:pPr>
              <w:spacing w:line="288" w:lineRule="auto"/>
              <w:jc w:val="center"/>
              <w:rPr>
                <w:rFonts w:cs="Arial"/>
                <w:szCs w:val="22"/>
              </w:rPr>
            </w:pPr>
          </w:p>
        </w:tc>
        <w:tc>
          <w:tcPr>
            <w:tcW w:w="4606" w:type="dxa"/>
            <w:shd w:val="clear" w:color="auto" w:fill="auto"/>
          </w:tcPr>
          <w:p w14:paraId="51E73C81" w14:textId="77777777" w:rsidR="00CB55C3" w:rsidRDefault="00CB55C3" w:rsidP="00AE2DC5">
            <w:pPr>
              <w:spacing w:line="288" w:lineRule="auto"/>
              <w:jc w:val="center"/>
              <w:rPr>
                <w:rFonts w:cs="Arial"/>
                <w:szCs w:val="22"/>
              </w:rPr>
            </w:pPr>
          </w:p>
          <w:p w14:paraId="266EE572" w14:textId="4D36FF26" w:rsidR="00F75436" w:rsidRPr="00BA11E9" w:rsidRDefault="00F75436"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274EAE1B" w14:textId="77777777" w:rsidR="00CB55C3" w:rsidRPr="00BA11E9" w:rsidRDefault="00CB55C3" w:rsidP="00AE2DC5">
            <w:pPr>
              <w:spacing w:line="288" w:lineRule="auto"/>
              <w:jc w:val="center"/>
              <w:rPr>
                <w:rFonts w:cs="Arial"/>
                <w:b/>
                <w:szCs w:val="22"/>
              </w:rPr>
            </w:pPr>
            <w:r w:rsidRPr="00BA11E9">
              <w:rPr>
                <w:rFonts w:cs="Arial"/>
                <w:b/>
                <w:szCs w:val="22"/>
              </w:rPr>
              <w:t>objednatel</w:t>
            </w: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19"/>
          <w:footerReference w:type="default" r:id="rId20"/>
          <w:headerReference w:type="first" r:id="rId21"/>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F02AB1">
      <w:pPr>
        <w:pStyle w:val="l-L1"/>
        <w:keepNext w:val="0"/>
        <w:numPr>
          <w:ilvl w:val="0"/>
          <w:numId w:val="4"/>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F02AB1">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65703504" w:rsidR="00152458" w:rsidRPr="00BA11E9" w:rsidRDefault="00D16E9B" w:rsidP="00F02AB1">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v souladu se zákonem č. 183/2006 Sb., o územním plánování a stavebním řádu, ve</w:t>
      </w:r>
      <w:r w:rsidR="00466B30">
        <w:rPr>
          <w:rStyle w:val="l-L2Char"/>
          <w:rFonts w:cs="Arial"/>
          <w:b w:val="0"/>
          <w:szCs w:val="22"/>
          <w:u w:val="none"/>
        </w:rPr>
        <w:t> </w:t>
      </w:r>
      <w:r w:rsidR="00152458" w:rsidRPr="00BA11E9">
        <w:rPr>
          <w:rStyle w:val="l-L2Char"/>
          <w:rFonts w:cs="Arial"/>
          <w:b w:val="0"/>
          <w:szCs w:val="22"/>
          <w:u w:val="none"/>
        </w:rPr>
        <w:t>znění pozdějších předpisů a v rozsahu, obsahu a členění pro stavební řízení dle</w:t>
      </w:r>
      <w:r w:rsidR="00466B30">
        <w:rPr>
          <w:rStyle w:val="l-L2Char"/>
          <w:rFonts w:cs="Arial"/>
          <w:b w:val="0"/>
          <w:szCs w:val="22"/>
          <w:u w:val="none"/>
        </w:rPr>
        <w:t>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w:t>
      </w:r>
      <w:r w:rsidR="00466B30">
        <w:rPr>
          <w:rStyle w:val="l-L2Char"/>
          <w:rFonts w:cs="Arial"/>
          <w:b w:val="0"/>
          <w:szCs w:val="22"/>
          <w:u w:val="none"/>
        </w:rPr>
        <w:t> </w:t>
      </w:r>
      <w:r w:rsidR="00152458" w:rsidRPr="00BA11E9">
        <w:rPr>
          <w:rStyle w:val="l-L2Char"/>
          <w:rFonts w:cs="Arial"/>
          <w:b w:val="0"/>
          <w:szCs w:val="22"/>
          <w:u w:val="none"/>
        </w:rPr>
        <w:t>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780D72F9" w:rsidR="00152458" w:rsidRPr="00BA11E9" w:rsidRDefault="00152458" w:rsidP="00F02AB1">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posouzení, zda pro realizaci stavby ve</w:t>
      </w:r>
      <w:r w:rsidR="00466B30">
        <w:rPr>
          <w:rStyle w:val="l-L2Char"/>
          <w:rFonts w:cs="Arial"/>
          <w:b w:val="0"/>
          <w:szCs w:val="22"/>
          <w:u w:val="none"/>
        </w:rPr>
        <w:t> </w:t>
      </w:r>
      <w:r w:rsidRPr="00BA11E9">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09C87A8C" w:rsidR="00152458" w:rsidRPr="00BA11E9" w:rsidRDefault="00152458" w:rsidP="00F02AB1">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w:t>
      </w:r>
      <w:r w:rsidR="00FA5251">
        <w:rPr>
          <w:rStyle w:val="l-L2Char"/>
          <w:rFonts w:cs="Arial"/>
          <w:b w:val="0"/>
          <w:szCs w:val="22"/>
          <w:u w:val="none"/>
        </w:rPr>
        <w:t> </w:t>
      </w:r>
      <w:r w:rsidRPr="00BA11E9">
        <w:rPr>
          <w:rStyle w:val="l-L2Char"/>
          <w:rFonts w:cs="Arial"/>
          <w:b w:val="0"/>
          <w:szCs w:val="22"/>
          <w:u w:val="none"/>
        </w:rPr>
        <w:t>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w:t>
      </w:r>
      <w:r w:rsidR="00FA5251">
        <w:rPr>
          <w:rStyle w:val="l-L2Char"/>
          <w:rFonts w:cs="Arial"/>
          <w:b w:val="0"/>
          <w:szCs w:val="22"/>
          <w:u w:val="none"/>
        </w:rPr>
        <w:t> </w:t>
      </w:r>
      <w:r w:rsidRPr="00BA11E9">
        <w:rPr>
          <w:rStyle w:val="l-L2Char"/>
          <w:rFonts w:cs="Arial"/>
          <w:b w:val="0"/>
          <w:szCs w:val="22"/>
          <w:u w:val="none"/>
        </w:rPr>
        <w:t xml:space="preserve">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w:t>
      </w:r>
      <w:r w:rsidR="00FA5251">
        <w:rPr>
          <w:rStyle w:val="l-L2Char"/>
          <w:rFonts w:cs="Arial"/>
          <w:b w:val="0"/>
          <w:szCs w:val="22"/>
          <w:u w:val="none"/>
        </w:rPr>
        <w:t> </w:t>
      </w:r>
      <w:r w:rsidRPr="00BA11E9">
        <w:rPr>
          <w:rStyle w:val="l-L2Char"/>
          <w:rFonts w:cs="Arial"/>
          <w:b w:val="0"/>
          <w:szCs w:val="22"/>
          <w:u w:val="none"/>
        </w:rPr>
        <w:t>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w:t>
      </w:r>
      <w:r w:rsidR="00662D8B">
        <w:rPr>
          <w:rStyle w:val="l-L2Char"/>
          <w:rFonts w:cs="Arial"/>
          <w:b w:val="0"/>
          <w:szCs w:val="22"/>
          <w:u w:val="none"/>
        </w:rPr>
        <w:t> </w:t>
      </w:r>
      <w:r w:rsidRPr="00BA11E9">
        <w:rPr>
          <w:rStyle w:val="l-L2Char"/>
          <w:rFonts w:cs="Arial"/>
          <w:b w:val="0"/>
          <w:szCs w:val="22"/>
          <w:u w:val="none"/>
        </w:rPr>
        <w:t>zák.</w:t>
      </w:r>
      <w:r w:rsidR="00662D8B">
        <w:rPr>
          <w:rStyle w:val="l-L2Char"/>
          <w:rFonts w:cs="Arial"/>
          <w:b w:val="0"/>
          <w:szCs w:val="22"/>
          <w:u w:val="none"/>
        </w:rPr>
        <w:t> </w:t>
      </w:r>
      <w:r w:rsidRPr="00BA11E9">
        <w:rPr>
          <w:rStyle w:val="l-L2Char"/>
          <w:rFonts w:cs="Arial"/>
          <w:b w:val="0"/>
          <w:szCs w:val="22"/>
          <w:u w:val="none"/>
        </w:rPr>
        <w:t>č.</w:t>
      </w:r>
      <w:r w:rsidR="00662D8B">
        <w:rPr>
          <w:rStyle w:val="l-L2Char"/>
          <w:rFonts w:cs="Arial"/>
          <w:b w:val="0"/>
          <w:szCs w:val="22"/>
          <w:u w:val="none"/>
        </w:rPr>
        <w:t> </w:t>
      </w:r>
      <w:r w:rsidRPr="00BA11E9">
        <w:rPr>
          <w:rStyle w:val="l-L2Char"/>
          <w:rFonts w:cs="Arial"/>
          <w:b w:val="0"/>
          <w:szCs w:val="22"/>
          <w:u w:val="none"/>
        </w:rPr>
        <w:t xml:space="preserve">13/1997 Sb., o pozemních komunikacích, ve znění pozdějších předpisů, a dalších platných souvisejících předpisů.   </w:t>
      </w:r>
    </w:p>
    <w:p w14:paraId="35F3174D" w14:textId="77E10588" w:rsidR="00152458" w:rsidRPr="00BA11E9" w:rsidRDefault="00152458" w:rsidP="00F02AB1">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a organizacemi, s vlastníky pozemků dotčených stavbou. Zhotovitel zajistí závazná stanoviska DOSS a organizací a</w:t>
      </w:r>
      <w:r w:rsidR="000B7CE6">
        <w:rPr>
          <w:rStyle w:val="l-L2Char"/>
          <w:rFonts w:cs="Arial"/>
          <w:b w:val="0"/>
          <w:szCs w:val="22"/>
          <w:u w:val="none"/>
        </w:rPr>
        <w:t> </w:t>
      </w:r>
      <w:r w:rsidRPr="00BA11E9">
        <w:rPr>
          <w:rStyle w:val="l-L2Char"/>
          <w:rFonts w:cs="Arial"/>
          <w:b w:val="0"/>
          <w:szCs w:val="22"/>
          <w:u w:val="none"/>
        </w:rPr>
        <w:t xml:space="preserve">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085F4D48" w:rsidR="00152458" w:rsidRDefault="00152458" w:rsidP="00F02AB1">
      <w:pPr>
        <w:pStyle w:val="l-L1"/>
        <w:keepNext w:val="0"/>
        <w:numPr>
          <w:ilvl w:val="2"/>
          <w:numId w:val="4"/>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xml:space="preserve">, </w:t>
      </w:r>
      <w:r w:rsidR="00A660B0" w:rsidRPr="00BA11E9">
        <w:rPr>
          <w:rStyle w:val="l-L2Char"/>
          <w:rFonts w:cs="Arial"/>
          <w:b w:val="0"/>
          <w:szCs w:val="22"/>
          <w:u w:val="none"/>
        </w:rPr>
        <w:lastRenderedPageBreak/>
        <w:t>pokud bude třeba,</w:t>
      </w:r>
      <w:r w:rsidRPr="00BA11E9">
        <w:rPr>
          <w:rStyle w:val="l-L2Char"/>
          <w:rFonts w:cs="Arial"/>
          <w:b w:val="0"/>
          <w:szCs w:val="22"/>
          <w:u w:val="none"/>
        </w:rPr>
        <w:t xml:space="preserve"> bude určena bilance zemních prací s použitím, uložením nebo</w:t>
      </w:r>
      <w:r w:rsidR="000B7CE6">
        <w:rPr>
          <w:rStyle w:val="l-L2Char"/>
          <w:rFonts w:cs="Arial"/>
          <w:b w:val="0"/>
          <w:szCs w:val="22"/>
          <w:u w:val="none"/>
        </w:rPr>
        <w:t> </w:t>
      </w:r>
      <w:r w:rsidRPr="00BA11E9">
        <w:rPr>
          <w:rStyle w:val="l-L2Char"/>
          <w:rFonts w:cs="Arial"/>
          <w:b w:val="0"/>
          <w:szCs w:val="22"/>
          <w:u w:val="none"/>
        </w:rPr>
        <w:t>odvozem zemin na konečné místo. Bude dojednáno a určeno místo skládky se</w:t>
      </w:r>
      <w:r w:rsidR="000B7CE6">
        <w:rPr>
          <w:rStyle w:val="l-L2Char"/>
          <w:rFonts w:cs="Arial"/>
          <w:b w:val="0"/>
          <w:szCs w:val="22"/>
          <w:u w:val="none"/>
        </w:rPr>
        <w:t> </w:t>
      </w:r>
      <w:r w:rsidRPr="00BA11E9">
        <w:rPr>
          <w:rStyle w:val="l-L2Char"/>
          <w:rFonts w:cs="Arial"/>
          <w:b w:val="0"/>
          <w:szCs w:val="22"/>
          <w:u w:val="none"/>
        </w:rPr>
        <w:t>zástupci dané obce</w:t>
      </w:r>
      <w:r w:rsidR="0071160B" w:rsidRPr="00BA11E9">
        <w:rPr>
          <w:rStyle w:val="l-L2Char"/>
          <w:rFonts w:cs="Arial"/>
          <w:b w:val="0"/>
          <w:szCs w:val="22"/>
          <w:u w:val="none"/>
        </w:rPr>
        <w:t xml:space="preserve">. </w:t>
      </w:r>
      <w:r w:rsidRPr="00BA11E9">
        <w:rPr>
          <w:rStyle w:val="l-L2Char"/>
          <w:rFonts w:cs="Arial"/>
          <w:b w:val="0"/>
          <w:szCs w:val="22"/>
          <w:u w:val="none"/>
        </w:rPr>
        <w:t>V případě potřeby bude provedeno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w:t>
      </w:r>
    </w:p>
    <w:p w14:paraId="125F81A3" w14:textId="41BFB9D6" w:rsidR="00785F40" w:rsidRDefault="00785F40" w:rsidP="00F02AB1">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w:t>
      </w:r>
      <w:r w:rsidR="006D35F9">
        <w:rPr>
          <w:rFonts w:cs="Arial"/>
          <w:b w:val="0"/>
          <w:szCs w:val="22"/>
          <w:u w:val="none"/>
        </w:rPr>
        <w:t> </w:t>
      </w:r>
      <w:r w:rsidRPr="00184040">
        <w:rPr>
          <w:rFonts w:cs="Arial"/>
          <w:b w:val="0"/>
          <w:szCs w:val="22"/>
          <w:u w:val="none"/>
        </w:rPr>
        <w:t>asfaltové, či betonové recykláty, a to v souladu s Technickými podmínkami ministerstva dopravy TP 210 – Užití recyklovaných stavebních demoličních materiálů do pozemních komunikací apod.</w:t>
      </w:r>
    </w:p>
    <w:p w14:paraId="3471E3CE" w14:textId="51D927CC" w:rsidR="006D1627" w:rsidRPr="006D1627" w:rsidRDefault="006D1627" w:rsidP="00F02AB1">
      <w:pPr>
        <w:pStyle w:val="l-L1"/>
        <w:keepNext w:val="0"/>
        <w:numPr>
          <w:ilvl w:val="2"/>
          <w:numId w:val="4"/>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0BDA798A" w14:textId="62AA8FDF" w:rsidR="003659C2" w:rsidRPr="00BA11E9" w:rsidRDefault="003659C2" w:rsidP="00F02AB1">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F02AB1">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3892E2DB" w14:textId="1FE994E2" w:rsidR="00382CAA" w:rsidRDefault="00AB7CC6" w:rsidP="00382CAA">
      <w:pPr>
        <w:ind w:left="1212"/>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w:t>
      </w:r>
      <w:proofErr w:type="spellStart"/>
      <w:r w:rsidR="00523C78" w:rsidRPr="002030CF">
        <w:rPr>
          <w:rFonts w:cs="Arial"/>
          <w:szCs w:val="22"/>
        </w:rPr>
        <w:t>unixml</w:t>
      </w:r>
      <w:proofErr w:type="spellEnd"/>
      <w:r w:rsidR="00523C78" w:rsidRPr="002030CF">
        <w:rPr>
          <w:rFonts w:cs="Arial"/>
          <w:szCs w:val="22"/>
        </w:rPr>
        <w:t xml:space="preserve">“ (specifikace na </w:t>
      </w:r>
      <w:proofErr w:type="gramStart"/>
      <w:r w:rsidR="00523C78" w:rsidRPr="002030CF">
        <w:rPr>
          <w:rFonts w:cs="Arial"/>
          <w:szCs w:val="22"/>
        </w:rPr>
        <w:t>www.unixml.cz)</w:t>
      </w:r>
      <w:r w:rsidR="00523C78" w:rsidRPr="00523C78">
        <w:rPr>
          <w:rFonts w:cs="Arial"/>
          <w:szCs w:val="22"/>
        </w:rPr>
        <w:t xml:space="preserve">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73AD779C" w14:textId="77777777" w:rsidR="00AD4A63" w:rsidRPr="00BA11E9" w:rsidRDefault="00AD4A63" w:rsidP="00382CAA">
      <w:pPr>
        <w:ind w:left="1212"/>
        <w:jc w:val="both"/>
        <w:rPr>
          <w:rStyle w:val="l-L2Char"/>
          <w:rFonts w:cs="Arial"/>
          <w:szCs w:val="22"/>
        </w:rPr>
      </w:pPr>
    </w:p>
    <w:p w14:paraId="3ACF5D77" w14:textId="4CA265A0" w:rsidR="00F829EA" w:rsidRPr="00BA11E9" w:rsidRDefault="00F829EA" w:rsidP="00F02AB1">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601E75C7" w14:textId="77777777" w:rsidR="00EC2B98" w:rsidRDefault="004E64F8" w:rsidP="00EC2B98">
      <w:pPr>
        <w:pStyle w:val="l-L1"/>
        <w:numPr>
          <w:ilvl w:val="0"/>
          <w:numId w:val="0"/>
        </w:numPr>
        <w:spacing w:before="120" w:after="0"/>
        <w:ind w:left="1213"/>
        <w:jc w:val="left"/>
        <w:rPr>
          <w:rFonts w:ascii="Arial" w:hAnsi="Arial" w:cs="Arial"/>
          <w:b w:val="0"/>
          <w:bCs/>
          <w:szCs w:val="22"/>
          <w:u w:val="none"/>
          <w:lang w:val="en-US"/>
        </w:rPr>
      </w:pPr>
      <w:r w:rsidRPr="00EC2B98">
        <w:rPr>
          <w:rFonts w:ascii="Arial" w:hAnsi="Arial" w:cs="Arial"/>
          <w:b w:val="0"/>
          <w:bCs/>
          <w:szCs w:val="22"/>
          <w:u w:val="none"/>
          <w:lang w:val="en-US"/>
        </w:rPr>
        <w:t>•</w:t>
      </w:r>
      <w:r w:rsidRPr="00EC2B98">
        <w:rPr>
          <w:rFonts w:ascii="Arial" w:hAnsi="Arial" w:cs="Arial"/>
          <w:b w:val="0"/>
          <w:bCs/>
          <w:szCs w:val="22"/>
          <w:u w:val="none"/>
          <w:lang w:val="en-US"/>
        </w:rPr>
        <w:tab/>
      </w:r>
      <w:proofErr w:type="spellStart"/>
      <w:r w:rsidRPr="00EC2B98">
        <w:rPr>
          <w:rFonts w:ascii="Arial" w:hAnsi="Arial" w:cs="Arial"/>
          <w:b w:val="0"/>
          <w:bCs/>
          <w:szCs w:val="22"/>
          <w:u w:val="none"/>
          <w:lang w:val="en-US"/>
        </w:rPr>
        <w:t>Posudek</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technického</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stavu</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nápravných</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opatření</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zpracovaný</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společností</w:t>
      </w:r>
      <w:proofErr w:type="spellEnd"/>
    </w:p>
    <w:p w14:paraId="6710A981" w14:textId="18C88837" w:rsidR="004E64F8" w:rsidRPr="00EC2B98" w:rsidRDefault="004E64F8" w:rsidP="00EC2B98">
      <w:pPr>
        <w:pStyle w:val="l-L1"/>
        <w:numPr>
          <w:ilvl w:val="0"/>
          <w:numId w:val="0"/>
        </w:numPr>
        <w:spacing w:before="0" w:after="120"/>
        <w:ind w:left="1213" w:firstLine="203"/>
        <w:jc w:val="left"/>
        <w:rPr>
          <w:rFonts w:ascii="Arial" w:hAnsi="Arial" w:cs="Arial"/>
          <w:b w:val="0"/>
          <w:bCs/>
          <w:szCs w:val="22"/>
          <w:u w:val="none"/>
          <w:lang w:val="en-US"/>
        </w:rPr>
      </w:pPr>
      <w:r w:rsidRPr="00EC2B98">
        <w:rPr>
          <w:rFonts w:ascii="Arial" w:hAnsi="Arial" w:cs="Arial"/>
          <w:b w:val="0"/>
          <w:bCs/>
          <w:szCs w:val="22"/>
          <w:u w:val="none"/>
          <w:lang w:val="en-US"/>
        </w:rPr>
        <w:t xml:space="preserve">VODNÍ DÍLA – TBD, a. s. ze </w:t>
      </w:r>
      <w:proofErr w:type="spellStart"/>
      <w:r w:rsidRPr="00EC2B98">
        <w:rPr>
          <w:rFonts w:ascii="Arial" w:hAnsi="Arial" w:cs="Arial"/>
          <w:b w:val="0"/>
          <w:bCs/>
          <w:szCs w:val="22"/>
          <w:u w:val="none"/>
          <w:lang w:val="en-US"/>
        </w:rPr>
        <w:t>dne</w:t>
      </w:r>
      <w:proofErr w:type="spellEnd"/>
      <w:r w:rsidRPr="00EC2B98">
        <w:rPr>
          <w:rFonts w:ascii="Arial" w:hAnsi="Arial" w:cs="Arial"/>
          <w:b w:val="0"/>
          <w:bCs/>
          <w:szCs w:val="22"/>
          <w:u w:val="none"/>
          <w:lang w:val="en-US"/>
        </w:rPr>
        <w:t xml:space="preserve"> 21. 11. 2022</w:t>
      </w:r>
    </w:p>
    <w:p w14:paraId="563E698E" w14:textId="59473536" w:rsidR="00F829EA" w:rsidRPr="00EC2B98" w:rsidRDefault="004E64F8" w:rsidP="00EC2B98">
      <w:pPr>
        <w:pStyle w:val="l-L1"/>
        <w:numPr>
          <w:ilvl w:val="0"/>
          <w:numId w:val="0"/>
        </w:numPr>
        <w:spacing w:before="120" w:after="0"/>
        <w:ind w:left="1213"/>
        <w:jc w:val="left"/>
        <w:rPr>
          <w:lang w:val="en-US"/>
        </w:rPr>
      </w:pPr>
      <w:r w:rsidRPr="00EC2B98">
        <w:rPr>
          <w:rFonts w:ascii="Arial" w:hAnsi="Arial" w:cs="Arial"/>
          <w:b w:val="0"/>
          <w:bCs/>
          <w:szCs w:val="22"/>
          <w:u w:val="none"/>
          <w:lang w:val="en-US"/>
        </w:rPr>
        <w:t>•</w:t>
      </w:r>
      <w:r w:rsidRPr="00EC2B98">
        <w:rPr>
          <w:rFonts w:ascii="Arial" w:hAnsi="Arial" w:cs="Arial"/>
          <w:b w:val="0"/>
          <w:bCs/>
          <w:szCs w:val="22"/>
          <w:u w:val="none"/>
          <w:lang w:val="en-US"/>
        </w:rPr>
        <w:tab/>
      </w:r>
      <w:proofErr w:type="spellStart"/>
      <w:r w:rsidRPr="00EC2B98">
        <w:rPr>
          <w:rFonts w:ascii="Arial" w:hAnsi="Arial" w:cs="Arial"/>
          <w:b w:val="0"/>
          <w:bCs/>
          <w:szCs w:val="22"/>
          <w:u w:val="none"/>
          <w:lang w:val="en-US"/>
        </w:rPr>
        <w:t>Plán</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péče</w:t>
      </w:r>
      <w:proofErr w:type="spellEnd"/>
      <w:r w:rsidRPr="00EC2B98">
        <w:rPr>
          <w:rFonts w:ascii="Arial" w:hAnsi="Arial" w:cs="Arial"/>
          <w:b w:val="0"/>
          <w:bCs/>
          <w:szCs w:val="22"/>
          <w:u w:val="none"/>
          <w:lang w:val="en-US"/>
        </w:rPr>
        <w:t xml:space="preserve"> o </w:t>
      </w:r>
      <w:proofErr w:type="spellStart"/>
      <w:r w:rsidRPr="00EC2B98">
        <w:rPr>
          <w:rFonts w:ascii="Arial" w:hAnsi="Arial" w:cs="Arial"/>
          <w:b w:val="0"/>
          <w:bCs/>
          <w:szCs w:val="22"/>
          <w:u w:val="none"/>
          <w:lang w:val="en-US"/>
        </w:rPr>
        <w:t>přírodní</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rezervaci</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Jílovka</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na</w:t>
      </w:r>
      <w:proofErr w:type="spellEnd"/>
      <w:r w:rsidRPr="00EC2B98">
        <w:rPr>
          <w:rFonts w:ascii="Arial" w:hAnsi="Arial" w:cs="Arial"/>
          <w:b w:val="0"/>
          <w:bCs/>
          <w:szCs w:val="22"/>
          <w:u w:val="none"/>
          <w:lang w:val="en-US"/>
        </w:rPr>
        <w:t xml:space="preserve"> </w:t>
      </w:r>
      <w:proofErr w:type="spellStart"/>
      <w:r w:rsidRPr="00EC2B98">
        <w:rPr>
          <w:rFonts w:ascii="Arial" w:hAnsi="Arial" w:cs="Arial"/>
          <w:b w:val="0"/>
          <w:bCs/>
          <w:szCs w:val="22"/>
          <w:u w:val="none"/>
          <w:lang w:val="en-US"/>
        </w:rPr>
        <w:t>období</w:t>
      </w:r>
      <w:proofErr w:type="spellEnd"/>
      <w:r w:rsidRPr="00EC2B98">
        <w:rPr>
          <w:rFonts w:ascii="Arial" w:hAnsi="Arial" w:cs="Arial"/>
          <w:b w:val="0"/>
          <w:bCs/>
          <w:szCs w:val="22"/>
          <w:u w:val="none"/>
          <w:lang w:val="en-US"/>
        </w:rPr>
        <w:t xml:space="preserve"> 2022 - 203</w:t>
      </w:r>
      <w:r w:rsidR="00EC2B98">
        <w:rPr>
          <w:rFonts w:ascii="Arial" w:hAnsi="Arial" w:cs="Arial"/>
          <w:b w:val="0"/>
          <w:bCs/>
          <w:szCs w:val="22"/>
          <w:u w:val="none"/>
          <w:lang w:val="en-US"/>
        </w:rPr>
        <w:t>1</w:t>
      </w:r>
    </w:p>
    <w:p w14:paraId="62B7D2A3" w14:textId="14232FB6" w:rsidR="00152458" w:rsidRDefault="00152458" w:rsidP="0047679A">
      <w:pPr>
        <w:pStyle w:val="l-L1"/>
        <w:keepNext w:val="0"/>
        <w:numPr>
          <w:ilvl w:val="0"/>
          <w:numId w:val="0"/>
        </w:numPr>
        <w:spacing w:before="120" w:after="120"/>
        <w:ind w:left="720"/>
        <w:jc w:val="left"/>
        <w:rPr>
          <w:rFonts w:ascii="Arial" w:hAnsi="Arial" w:cs="Arial"/>
          <w:szCs w:val="22"/>
        </w:rPr>
      </w:pPr>
    </w:p>
    <w:p w14:paraId="53E7E509" w14:textId="77777777" w:rsidR="00EC2B98" w:rsidRDefault="00EC2B98" w:rsidP="0047679A">
      <w:pPr>
        <w:pStyle w:val="l-L1"/>
        <w:keepNext w:val="0"/>
        <w:numPr>
          <w:ilvl w:val="0"/>
          <w:numId w:val="0"/>
        </w:numPr>
        <w:spacing w:before="120" w:after="120"/>
        <w:ind w:left="720"/>
        <w:jc w:val="left"/>
        <w:rPr>
          <w:rFonts w:ascii="Arial" w:hAnsi="Arial" w:cs="Arial"/>
          <w:szCs w:val="22"/>
        </w:rPr>
      </w:pPr>
    </w:p>
    <w:p w14:paraId="7DD7D658" w14:textId="77777777" w:rsidR="00EC2B98" w:rsidRDefault="00EC2B98" w:rsidP="0047679A">
      <w:pPr>
        <w:pStyle w:val="l-L1"/>
        <w:keepNext w:val="0"/>
        <w:numPr>
          <w:ilvl w:val="0"/>
          <w:numId w:val="0"/>
        </w:numPr>
        <w:spacing w:before="120" w:after="120"/>
        <w:ind w:left="720"/>
        <w:jc w:val="left"/>
        <w:rPr>
          <w:rFonts w:ascii="Arial" w:hAnsi="Arial" w:cs="Arial"/>
          <w:szCs w:val="22"/>
        </w:rPr>
      </w:pPr>
    </w:p>
    <w:p w14:paraId="29204BBE" w14:textId="57068A4B" w:rsidR="00EC2B98" w:rsidRDefault="00EC2B98">
      <w:pPr>
        <w:spacing w:after="0" w:line="240" w:lineRule="auto"/>
        <w:rPr>
          <w:rFonts w:cs="Arial"/>
          <w:b/>
          <w:szCs w:val="22"/>
          <w:u w:val="single"/>
          <w:lang w:eastAsia="en-US"/>
        </w:rPr>
      </w:pPr>
      <w:r>
        <w:rPr>
          <w:rFonts w:cs="Arial"/>
          <w:szCs w:val="22"/>
        </w:rPr>
        <w:br w:type="page"/>
      </w:r>
    </w:p>
    <w:p w14:paraId="482168A6" w14:textId="7AF8F359" w:rsidR="00411074" w:rsidRPr="00411074" w:rsidRDefault="00411074" w:rsidP="00EC2B98">
      <w:pPr>
        <w:widowControl w:val="0"/>
        <w:suppressAutoHyphens/>
        <w:spacing w:after="0" w:line="276" w:lineRule="auto"/>
        <w:jc w:val="center"/>
        <w:rPr>
          <w:rFonts w:eastAsia="Lucida Sans Unicode" w:cs="Arial"/>
          <w:b/>
          <w:bCs/>
          <w:szCs w:val="22"/>
        </w:rPr>
      </w:pPr>
      <w:r w:rsidRPr="00EC2B98">
        <w:rPr>
          <w:rFonts w:eastAsia="Lucida Sans Unicode" w:cs="Arial"/>
          <w:b/>
          <w:bCs/>
          <w:szCs w:val="22"/>
        </w:rPr>
        <w:lastRenderedPageBreak/>
        <w:t>Příloha č. 2</w:t>
      </w:r>
      <w:r w:rsidR="00EC2B98">
        <w:rPr>
          <w:rFonts w:eastAsia="Lucida Sans Unicode" w:cs="Arial"/>
          <w:b/>
          <w:bCs/>
          <w:szCs w:val="22"/>
        </w:rPr>
        <w:t xml:space="preserve"> - </w:t>
      </w:r>
      <w:r w:rsidR="00EC2B98" w:rsidRPr="00EC2B98">
        <w:rPr>
          <w:rFonts w:eastAsia="Lucida Sans Unicode" w:cs="Arial"/>
          <w:b/>
          <w:bCs/>
          <w:szCs w:val="22"/>
        </w:rPr>
        <w:t>Plná moc k zastupování SPÚ</w:t>
      </w:r>
    </w:p>
    <w:p w14:paraId="44B883B8" w14:textId="77777777" w:rsidR="00411074" w:rsidRPr="00411074" w:rsidRDefault="00411074" w:rsidP="00411074">
      <w:pPr>
        <w:widowControl w:val="0"/>
        <w:suppressAutoHyphens/>
        <w:spacing w:after="0" w:line="276" w:lineRule="auto"/>
        <w:ind w:left="3600"/>
        <w:jc w:val="both"/>
        <w:rPr>
          <w:rFonts w:eastAsia="Lucida Sans Unicode" w:cs="Arial"/>
          <w:bCs/>
          <w:szCs w:val="22"/>
        </w:rPr>
      </w:pPr>
    </w:p>
    <w:p w14:paraId="75A1F465" w14:textId="77777777" w:rsidR="00411074" w:rsidRDefault="00411074" w:rsidP="00411074">
      <w:pPr>
        <w:widowControl w:val="0"/>
        <w:suppressAutoHyphens/>
        <w:spacing w:after="0" w:line="276" w:lineRule="auto"/>
        <w:ind w:left="3600"/>
        <w:jc w:val="both"/>
        <w:rPr>
          <w:rFonts w:eastAsia="Lucida Sans Unicode" w:cs="Arial"/>
          <w:bCs/>
          <w:szCs w:val="22"/>
        </w:rPr>
      </w:pPr>
    </w:p>
    <w:p w14:paraId="40B5502A" w14:textId="77777777" w:rsidR="00EC2B98" w:rsidRPr="00411074" w:rsidRDefault="00EC2B98" w:rsidP="00411074">
      <w:pPr>
        <w:widowControl w:val="0"/>
        <w:suppressAutoHyphens/>
        <w:spacing w:after="0" w:line="276" w:lineRule="auto"/>
        <w:ind w:left="3600"/>
        <w:jc w:val="both"/>
        <w:rPr>
          <w:rFonts w:eastAsia="Lucida Sans Unicode" w:cs="Arial"/>
          <w:bCs/>
          <w:szCs w:val="22"/>
        </w:rPr>
      </w:pPr>
    </w:p>
    <w:p w14:paraId="6129BCA0" w14:textId="19CF87E4" w:rsidR="00411074" w:rsidRPr="00411074" w:rsidRDefault="00411074" w:rsidP="00EC2B98">
      <w:pPr>
        <w:spacing w:after="60"/>
        <w:rPr>
          <w:rFonts w:cs="Arial"/>
          <w:b/>
          <w:szCs w:val="22"/>
        </w:rPr>
      </w:pPr>
      <w:proofErr w:type="gramStart"/>
      <w:r w:rsidRPr="00411074">
        <w:rPr>
          <w:rFonts w:cs="Arial"/>
          <w:b/>
          <w:szCs w:val="22"/>
        </w:rPr>
        <w:t>STÁTNÍ  POZEMKOVÝ</w:t>
      </w:r>
      <w:proofErr w:type="gramEnd"/>
      <w:r w:rsidRPr="00411074">
        <w:rPr>
          <w:rFonts w:cs="Arial"/>
          <w:b/>
          <w:szCs w:val="22"/>
        </w:rPr>
        <w:t xml:space="preserve">  ÚŘAD</w:t>
      </w:r>
    </w:p>
    <w:p w14:paraId="193642BC" w14:textId="77777777" w:rsidR="00411074" w:rsidRPr="00411074" w:rsidRDefault="00411074" w:rsidP="00EC2B98">
      <w:pPr>
        <w:spacing w:after="0"/>
        <w:rPr>
          <w:rFonts w:cs="Arial"/>
          <w:szCs w:val="22"/>
        </w:rPr>
      </w:pPr>
      <w:r w:rsidRPr="00411074">
        <w:rPr>
          <w:rFonts w:cs="Arial"/>
          <w:szCs w:val="22"/>
        </w:rPr>
        <w:t>Sídlo: Husinecká 1024/11a, 130 00 Praha 3 – Žižkov, IČO: 01312774, DIČ: CZ01312774</w:t>
      </w:r>
    </w:p>
    <w:p w14:paraId="51AADC65" w14:textId="734A1D42" w:rsidR="00411074" w:rsidRPr="00411074" w:rsidRDefault="00411074" w:rsidP="00411074">
      <w:pPr>
        <w:rPr>
          <w:rFonts w:cs="Arial"/>
          <w:b/>
          <w:szCs w:val="22"/>
        </w:rPr>
      </w:pPr>
      <w:r w:rsidRPr="00411074">
        <w:rPr>
          <w:rFonts w:cs="Arial"/>
          <w:b/>
          <w:szCs w:val="22"/>
        </w:rPr>
        <w:t>-----------------------------------------------------------------------------------------------------------------</w:t>
      </w:r>
      <w:r w:rsidR="00EC2B98" w:rsidRPr="00411074">
        <w:rPr>
          <w:rFonts w:cs="Arial"/>
          <w:b/>
          <w:szCs w:val="22"/>
        </w:rPr>
        <w:t>--------------</w:t>
      </w:r>
    </w:p>
    <w:p w14:paraId="22D5EE14" w14:textId="77777777" w:rsidR="00411074" w:rsidRPr="00411074" w:rsidRDefault="00411074" w:rsidP="00411074">
      <w:pPr>
        <w:rPr>
          <w:rFonts w:cs="Arial"/>
          <w:b/>
          <w:szCs w:val="22"/>
        </w:rPr>
      </w:pPr>
    </w:p>
    <w:p w14:paraId="041B3183" w14:textId="77777777" w:rsidR="00411074" w:rsidRPr="00411074" w:rsidRDefault="00411074" w:rsidP="00411074">
      <w:pPr>
        <w:jc w:val="center"/>
        <w:rPr>
          <w:rFonts w:cs="Arial"/>
          <w:b/>
          <w:szCs w:val="22"/>
        </w:rPr>
      </w:pPr>
      <w:r w:rsidRPr="00411074">
        <w:rPr>
          <w:rFonts w:cs="Arial"/>
          <w:b/>
          <w:szCs w:val="22"/>
        </w:rPr>
        <w:t>P L N Á    M O C</w:t>
      </w:r>
    </w:p>
    <w:p w14:paraId="22472391" w14:textId="77777777" w:rsidR="00411074" w:rsidRPr="00411074" w:rsidRDefault="00411074" w:rsidP="00411074">
      <w:pPr>
        <w:ind w:right="-285"/>
        <w:rPr>
          <w:rFonts w:cs="Arial"/>
          <w:szCs w:val="22"/>
        </w:rPr>
      </w:pPr>
    </w:p>
    <w:p w14:paraId="5CBD89ED" w14:textId="77777777" w:rsidR="00907219" w:rsidRDefault="00411074" w:rsidP="00F27AA9">
      <w:pPr>
        <w:autoSpaceDE w:val="0"/>
        <w:autoSpaceDN w:val="0"/>
        <w:adjustRightInd w:val="0"/>
        <w:spacing w:after="0" w:line="276" w:lineRule="auto"/>
        <w:jc w:val="both"/>
        <w:rPr>
          <w:rFonts w:eastAsiaTheme="minorHAnsi" w:cs="Arial"/>
          <w:b/>
          <w:color w:val="000000"/>
          <w:szCs w:val="22"/>
          <w:lang w:eastAsia="en-US"/>
        </w:rPr>
      </w:pPr>
      <w:r w:rsidRPr="00411074">
        <w:rPr>
          <w:rFonts w:eastAsiaTheme="minorHAnsi" w:cs="Arial"/>
          <w:b/>
          <w:color w:val="000000"/>
          <w:szCs w:val="22"/>
          <w:lang w:eastAsia="en-US"/>
        </w:rPr>
        <w:t>Česká republika - Státní pozemkový úřad,</w:t>
      </w:r>
    </w:p>
    <w:p w14:paraId="1E2C3543" w14:textId="51F1D945" w:rsidR="00411074" w:rsidRPr="00841A5B" w:rsidRDefault="00907219" w:rsidP="00F27AA9">
      <w:pPr>
        <w:autoSpaceDE w:val="0"/>
        <w:autoSpaceDN w:val="0"/>
        <w:adjustRightInd w:val="0"/>
        <w:spacing w:after="0" w:line="276" w:lineRule="auto"/>
        <w:jc w:val="both"/>
        <w:rPr>
          <w:rFonts w:eastAsiaTheme="minorHAnsi" w:cs="Arial"/>
          <w:bCs/>
          <w:color w:val="000000"/>
          <w:szCs w:val="22"/>
          <w:lang w:eastAsia="en-US"/>
        </w:rPr>
      </w:pPr>
      <w:r w:rsidRPr="00841A5B">
        <w:rPr>
          <w:rFonts w:eastAsiaTheme="minorHAnsi" w:cs="Arial"/>
          <w:bCs/>
          <w:color w:val="000000"/>
          <w:szCs w:val="22"/>
          <w:lang w:eastAsia="en-US"/>
        </w:rPr>
        <w:t xml:space="preserve">Sídlo: </w:t>
      </w:r>
      <w:r w:rsidR="00411074" w:rsidRPr="00841A5B">
        <w:rPr>
          <w:rFonts w:eastAsiaTheme="minorHAnsi" w:cs="Arial"/>
          <w:bCs/>
          <w:color w:val="000000"/>
          <w:szCs w:val="22"/>
          <w:lang w:eastAsia="en-US"/>
        </w:rPr>
        <w:t>130 00 Praha 3, Husinecká 1024/</w:t>
      </w:r>
      <w:proofErr w:type="gramStart"/>
      <w:r w:rsidR="00411074" w:rsidRPr="00841A5B">
        <w:rPr>
          <w:rFonts w:eastAsiaTheme="minorHAnsi" w:cs="Arial"/>
          <w:bCs/>
          <w:color w:val="000000"/>
          <w:szCs w:val="22"/>
          <w:lang w:eastAsia="en-US"/>
        </w:rPr>
        <w:t>11a</w:t>
      </w:r>
      <w:proofErr w:type="gramEnd"/>
    </w:p>
    <w:p w14:paraId="298A7A60" w14:textId="77777777" w:rsidR="00D93A05" w:rsidRPr="00411074" w:rsidRDefault="00D93A05" w:rsidP="00841A5B">
      <w:pPr>
        <w:spacing w:line="276" w:lineRule="auto"/>
        <w:jc w:val="both"/>
        <w:rPr>
          <w:rFonts w:cs="Arial"/>
          <w:szCs w:val="22"/>
        </w:rPr>
      </w:pPr>
      <w:proofErr w:type="gramStart"/>
      <w:r w:rsidRPr="00411074">
        <w:rPr>
          <w:rFonts w:cs="Arial"/>
          <w:szCs w:val="22"/>
        </w:rPr>
        <w:t>IČO:  01312774</w:t>
      </w:r>
      <w:proofErr w:type="gramEnd"/>
      <w:r w:rsidRPr="00411074">
        <w:rPr>
          <w:rFonts w:cs="Arial"/>
          <w:szCs w:val="22"/>
        </w:rPr>
        <w:t>, DIČ: CZ01312774</w:t>
      </w:r>
    </w:p>
    <w:p w14:paraId="4E936D8C" w14:textId="483DF160" w:rsidR="00907219" w:rsidRDefault="00411074" w:rsidP="00F27AA9">
      <w:pPr>
        <w:autoSpaceDE w:val="0"/>
        <w:autoSpaceDN w:val="0"/>
        <w:adjustRightInd w:val="0"/>
        <w:spacing w:after="0" w:line="276" w:lineRule="auto"/>
        <w:jc w:val="both"/>
        <w:rPr>
          <w:rFonts w:eastAsiaTheme="minorHAnsi" w:cs="Arial"/>
          <w:color w:val="000000"/>
          <w:szCs w:val="22"/>
          <w:lang w:eastAsia="en-US"/>
        </w:rPr>
      </w:pPr>
      <w:r w:rsidRPr="00411074">
        <w:rPr>
          <w:rFonts w:eastAsiaTheme="minorHAnsi" w:cs="Arial"/>
          <w:color w:val="000000"/>
          <w:szCs w:val="22"/>
          <w:lang w:eastAsia="en-US"/>
        </w:rPr>
        <w:t>Krajský pozemkový úřad pro</w:t>
      </w:r>
      <w:r w:rsidR="00907219">
        <w:rPr>
          <w:rFonts w:eastAsiaTheme="minorHAnsi" w:cs="Arial"/>
          <w:color w:val="000000"/>
          <w:szCs w:val="22"/>
          <w:lang w:eastAsia="en-US"/>
        </w:rPr>
        <w:t xml:space="preserve"> </w:t>
      </w:r>
      <w:r w:rsidR="00F27AA9">
        <w:rPr>
          <w:rFonts w:eastAsiaTheme="minorHAnsi" w:cs="Arial"/>
          <w:color w:val="000000"/>
          <w:szCs w:val="22"/>
          <w:lang w:eastAsia="en-US"/>
        </w:rPr>
        <w:t>Liberecký kraj</w:t>
      </w:r>
    </w:p>
    <w:p w14:paraId="21041F09" w14:textId="4BA1A5AA" w:rsidR="00411074" w:rsidRPr="00411074" w:rsidRDefault="00907219" w:rsidP="00841A5B">
      <w:pPr>
        <w:autoSpaceDE w:val="0"/>
        <w:autoSpaceDN w:val="0"/>
        <w:adjustRightInd w:val="0"/>
        <w:spacing w:after="0" w:line="276" w:lineRule="auto"/>
        <w:jc w:val="both"/>
        <w:rPr>
          <w:rFonts w:eastAsiaTheme="minorHAnsi" w:cs="Arial"/>
          <w:color w:val="000000"/>
          <w:szCs w:val="22"/>
          <w:lang w:eastAsia="en-US"/>
        </w:rPr>
      </w:pPr>
      <w:r>
        <w:rPr>
          <w:rFonts w:eastAsiaTheme="minorHAnsi" w:cs="Arial"/>
          <w:color w:val="000000"/>
          <w:szCs w:val="22"/>
          <w:lang w:eastAsia="en-US"/>
        </w:rPr>
        <w:t xml:space="preserve">Adresa: </w:t>
      </w:r>
      <w:r w:rsidR="00F27AA9">
        <w:rPr>
          <w:rFonts w:eastAsiaTheme="minorHAnsi" w:cs="Arial"/>
          <w:color w:val="000000"/>
          <w:szCs w:val="22"/>
          <w:lang w:eastAsia="en-US"/>
        </w:rPr>
        <w:t>U Nisy 745/</w:t>
      </w:r>
      <w:proofErr w:type="gramStart"/>
      <w:r w:rsidR="00F27AA9">
        <w:rPr>
          <w:rFonts w:eastAsiaTheme="minorHAnsi" w:cs="Arial"/>
          <w:color w:val="000000"/>
          <w:szCs w:val="22"/>
          <w:lang w:eastAsia="en-US"/>
        </w:rPr>
        <w:t>6a</w:t>
      </w:r>
      <w:proofErr w:type="gramEnd"/>
      <w:r w:rsidR="00F27AA9">
        <w:rPr>
          <w:rFonts w:eastAsiaTheme="minorHAnsi" w:cs="Arial"/>
          <w:color w:val="000000"/>
          <w:szCs w:val="22"/>
          <w:lang w:eastAsia="en-US"/>
        </w:rPr>
        <w:t>, 460 57 Liberec</w:t>
      </w:r>
    </w:p>
    <w:p w14:paraId="76C634DE" w14:textId="31AC6C1D" w:rsidR="00411074" w:rsidRPr="00411074" w:rsidRDefault="00411074" w:rsidP="00841A5B">
      <w:pPr>
        <w:spacing w:line="240" w:lineRule="auto"/>
        <w:ind w:right="567"/>
        <w:jc w:val="both"/>
        <w:rPr>
          <w:rFonts w:cs="Arial"/>
          <w:szCs w:val="22"/>
        </w:rPr>
      </w:pPr>
      <w:r w:rsidRPr="00411074">
        <w:rPr>
          <w:rFonts w:cs="Arial"/>
          <w:szCs w:val="22"/>
        </w:rPr>
        <w:t xml:space="preserve">Zastoupený: </w:t>
      </w:r>
      <w:r w:rsidR="00D93A05">
        <w:rPr>
          <w:rFonts w:cs="Arial"/>
          <w:szCs w:val="22"/>
        </w:rPr>
        <w:t>Ing. Bohuslavem Kabátkem, ředitelem KPÚ pro Liberecký kraj</w:t>
      </w:r>
    </w:p>
    <w:p w14:paraId="2CE72EFF" w14:textId="77777777" w:rsidR="00411074" w:rsidRPr="00411074" w:rsidRDefault="00411074" w:rsidP="00411074">
      <w:pPr>
        <w:ind w:right="566"/>
        <w:jc w:val="both"/>
        <w:rPr>
          <w:rFonts w:cs="Arial"/>
          <w:szCs w:val="22"/>
        </w:rPr>
      </w:pPr>
      <w:r w:rsidRPr="00411074">
        <w:rPr>
          <w:rFonts w:cs="Arial"/>
          <w:szCs w:val="22"/>
        </w:rPr>
        <w:tab/>
      </w:r>
      <w:r w:rsidRPr="00411074">
        <w:rPr>
          <w:rFonts w:cs="Arial"/>
          <w:szCs w:val="22"/>
        </w:rPr>
        <w:tab/>
      </w:r>
      <w:r w:rsidRPr="00411074">
        <w:rPr>
          <w:rFonts w:cs="Arial"/>
          <w:szCs w:val="22"/>
        </w:rPr>
        <w:tab/>
      </w:r>
      <w:r w:rsidRPr="00411074">
        <w:rPr>
          <w:rFonts w:cs="Arial"/>
          <w:szCs w:val="22"/>
        </w:rPr>
        <w:tab/>
      </w:r>
      <w:r w:rsidRPr="00411074">
        <w:rPr>
          <w:rFonts w:cs="Arial"/>
          <w:szCs w:val="22"/>
        </w:rPr>
        <w:tab/>
      </w:r>
      <w:r w:rsidRPr="00411074">
        <w:rPr>
          <w:rFonts w:cs="Arial"/>
          <w:szCs w:val="22"/>
        </w:rPr>
        <w:tab/>
        <w:t xml:space="preserve">   </w:t>
      </w:r>
    </w:p>
    <w:p w14:paraId="3C02BA57" w14:textId="2A3A911D" w:rsidR="00411074" w:rsidRPr="00411074" w:rsidRDefault="00411074" w:rsidP="00411074">
      <w:pPr>
        <w:ind w:right="70"/>
        <w:jc w:val="center"/>
        <w:rPr>
          <w:rFonts w:cs="Arial"/>
          <w:b/>
          <w:szCs w:val="22"/>
        </w:rPr>
      </w:pPr>
      <w:r w:rsidRPr="00411074">
        <w:rPr>
          <w:rFonts w:cs="Arial"/>
          <w:b/>
          <w:szCs w:val="22"/>
        </w:rPr>
        <w:t xml:space="preserve">z m o c ň u j e    </w:t>
      </w:r>
    </w:p>
    <w:p w14:paraId="4FB35CF1" w14:textId="77777777" w:rsidR="00411074" w:rsidRPr="00411074" w:rsidRDefault="00411074" w:rsidP="00411074">
      <w:pPr>
        <w:ind w:right="70"/>
        <w:jc w:val="both"/>
        <w:rPr>
          <w:rFonts w:cs="Arial"/>
          <w:b/>
          <w:szCs w:val="22"/>
        </w:rPr>
      </w:pPr>
    </w:p>
    <w:p w14:paraId="2F017260" w14:textId="77777777" w:rsidR="00411074" w:rsidRPr="00411074" w:rsidRDefault="00411074" w:rsidP="00411074">
      <w:pPr>
        <w:jc w:val="both"/>
        <w:rPr>
          <w:rFonts w:cs="Arial"/>
          <w:szCs w:val="22"/>
        </w:rPr>
      </w:pPr>
    </w:p>
    <w:p w14:paraId="658DAB22" w14:textId="77777777" w:rsidR="00411074" w:rsidRPr="00411074" w:rsidRDefault="00411074" w:rsidP="00411074">
      <w:pPr>
        <w:jc w:val="both"/>
        <w:rPr>
          <w:rFonts w:cs="Arial"/>
          <w:szCs w:val="22"/>
          <w:highlight w:val="yellow"/>
        </w:rPr>
      </w:pPr>
      <w:proofErr w:type="spellStart"/>
      <w:proofErr w:type="gramStart"/>
      <w:r w:rsidRPr="00411074">
        <w:rPr>
          <w:rFonts w:cs="Arial"/>
          <w:szCs w:val="22"/>
          <w:highlight w:val="yellow"/>
        </w:rPr>
        <w:t>fyz.osoba</w:t>
      </w:r>
      <w:proofErr w:type="spellEnd"/>
      <w:proofErr w:type="gramEnd"/>
    </w:p>
    <w:p w14:paraId="06EB2487" w14:textId="77777777" w:rsidR="00411074" w:rsidRPr="00411074" w:rsidRDefault="00411074" w:rsidP="00411074">
      <w:pPr>
        <w:jc w:val="both"/>
        <w:rPr>
          <w:rFonts w:cs="Arial"/>
          <w:szCs w:val="22"/>
          <w:highlight w:val="yellow"/>
        </w:rPr>
      </w:pPr>
      <w:r w:rsidRPr="00411074">
        <w:rPr>
          <w:rFonts w:cs="Arial"/>
          <w:szCs w:val="22"/>
          <w:highlight w:val="yellow"/>
        </w:rPr>
        <w:t>se sídlem</w:t>
      </w:r>
    </w:p>
    <w:p w14:paraId="05E4F51C" w14:textId="77777777" w:rsidR="00411074" w:rsidRPr="00411074" w:rsidRDefault="00411074" w:rsidP="00411074">
      <w:pPr>
        <w:jc w:val="both"/>
        <w:rPr>
          <w:rFonts w:cs="Arial"/>
          <w:szCs w:val="22"/>
        </w:rPr>
      </w:pPr>
      <w:r w:rsidRPr="00411074">
        <w:rPr>
          <w:rFonts w:cs="Arial"/>
          <w:szCs w:val="22"/>
          <w:highlight w:val="yellow"/>
        </w:rPr>
        <w:t>IČO:</w:t>
      </w:r>
    </w:p>
    <w:p w14:paraId="687EADDE" w14:textId="4F35BC9A" w:rsidR="00411074" w:rsidRPr="00411074" w:rsidRDefault="00920D5C" w:rsidP="00411074">
      <w:pPr>
        <w:jc w:val="both"/>
        <w:rPr>
          <w:rFonts w:cs="Arial"/>
          <w:szCs w:val="22"/>
        </w:rPr>
      </w:pPr>
      <w:r>
        <w:rPr>
          <w:rFonts w:cs="Arial"/>
          <w:szCs w:val="22"/>
        </w:rPr>
        <w:t>(</w:t>
      </w:r>
      <w:r w:rsidR="00411074" w:rsidRPr="00411074">
        <w:rPr>
          <w:rFonts w:cs="Arial"/>
          <w:szCs w:val="22"/>
        </w:rPr>
        <w:t>nebo</w:t>
      </w:r>
      <w:r>
        <w:rPr>
          <w:rFonts w:cs="Arial"/>
          <w:szCs w:val="22"/>
        </w:rPr>
        <w:t>)</w:t>
      </w:r>
    </w:p>
    <w:p w14:paraId="7CF8493A" w14:textId="77777777" w:rsidR="00411074" w:rsidRPr="00411074" w:rsidRDefault="00411074" w:rsidP="00411074">
      <w:pPr>
        <w:jc w:val="both"/>
        <w:rPr>
          <w:rFonts w:cs="Arial"/>
          <w:szCs w:val="22"/>
        </w:rPr>
      </w:pPr>
      <w:r w:rsidRPr="00411074">
        <w:rPr>
          <w:rFonts w:cs="Arial"/>
          <w:szCs w:val="22"/>
        </w:rPr>
        <w:t xml:space="preserve">společnost </w:t>
      </w:r>
      <w:proofErr w:type="gramStart"/>
      <w:r w:rsidRPr="00411074">
        <w:rPr>
          <w:rFonts w:cs="Arial"/>
          <w:szCs w:val="22"/>
        </w:rPr>
        <w:t xml:space="preserve">  :</w:t>
      </w:r>
      <w:proofErr w:type="gramEnd"/>
      <w:r w:rsidRPr="00411074">
        <w:rPr>
          <w:rFonts w:cs="Arial"/>
          <w:szCs w:val="22"/>
        </w:rPr>
        <w:t xml:space="preserve">  </w:t>
      </w:r>
      <w:r w:rsidRPr="00411074">
        <w:rPr>
          <w:rFonts w:cs="Arial"/>
          <w:b/>
          <w:szCs w:val="22"/>
          <w:highlight w:val="yellow"/>
          <w:lang w:val="de-DE"/>
        </w:rPr>
        <w:t>[DOPLNIT]</w:t>
      </w:r>
      <w:r w:rsidRPr="00411074">
        <w:rPr>
          <w:rFonts w:cs="Arial"/>
          <w:b/>
          <w:szCs w:val="22"/>
          <w:lang w:val="de-DE"/>
        </w:rPr>
        <w:t xml:space="preserve"> </w:t>
      </w:r>
    </w:p>
    <w:p w14:paraId="5C1E2DE1" w14:textId="77777777" w:rsidR="00411074" w:rsidRPr="00411074" w:rsidRDefault="00411074" w:rsidP="00411074">
      <w:pPr>
        <w:jc w:val="both"/>
        <w:rPr>
          <w:rFonts w:cs="Arial"/>
          <w:szCs w:val="22"/>
        </w:rPr>
      </w:pPr>
      <w:r w:rsidRPr="00411074">
        <w:rPr>
          <w:rFonts w:cs="Arial"/>
          <w:szCs w:val="22"/>
        </w:rPr>
        <w:t xml:space="preserve">se sídlem   </w:t>
      </w:r>
      <w:proofErr w:type="gramStart"/>
      <w:r w:rsidRPr="00411074">
        <w:rPr>
          <w:rFonts w:cs="Arial"/>
          <w:szCs w:val="22"/>
        </w:rPr>
        <w:t xml:space="preserve">  :</w:t>
      </w:r>
      <w:proofErr w:type="gramEnd"/>
      <w:r w:rsidRPr="00411074">
        <w:rPr>
          <w:rFonts w:cs="Arial"/>
          <w:szCs w:val="22"/>
        </w:rPr>
        <w:t xml:space="preserve">  </w:t>
      </w:r>
      <w:r w:rsidRPr="00411074">
        <w:rPr>
          <w:rFonts w:cs="Arial"/>
          <w:b/>
          <w:szCs w:val="22"/>
          <w:highlight w:val="yellow"/>
          <w:lang w:val="de-DE"/>
        </w:rPr>
        <w:t>[DOPLNIT]</w:t>
      </w:r>
    </w:p>
    <w:p w14:paraId="0CD2FBAA" w14:textId="77777777" w:rsidR="00411074" w:rsidRPr="00411074" w:rsidRDefault="00411074" w:rsidP="00411074">
      <w:pPr>
        <w:ind w:right="70"/>
        <w:jc w:val="both"/>
        <w:rPr>
          <w:rFonts w:cs="Arial"/>
          <w:szCs w:val="22"/>
        </w:rPr>
      </w:pPr>
      <w:r w:rsidRPr="00411074">
        <w:rPr>
          <w:rFonts w:cs="Arial"/>
          <w:szCs w:val="22"/>
        </w:rPr>
        <w:t xml:space="preserve">IČO           </w:t>
      </w:r>
      <w:proofErr w:type="gramStart"/>
      <w:r w:rsidRPr="00411074">
        <w:rPr>
          <w:rFonts w:cs="Arial"/>
          <w:szCs w:val="22"/>
        </w:rPr>
        <w:t xml:space="preserve">  :</w:t>
      </w:r>
      <w:proofErr w:type="gramEnd"/>
      <w:r w:rsidRPr="00411074">
        <w:rPr>
          <w:rFonts w:cs="Arial"/>
          <w:szCs w:val="22"/>
        </w:rPr>
        <w:t xml:space="preserve">  </w:t>
      </w:r>
      <w:r w:rsidRPr="00411074">
        <w:rPr>
          <w:rFonts w:cs="Arial"/>
          <w:b/>
          <w:szCs w:val="22"/>
          <w:highlight w:val="yellow"/>
        </w:rPr>
        <w:t>[DOPLNIT]</w:t>
      </w:r>
    </w:p>
    <w:p w14:paraId="150D63F4" w14:textId="77777777" w:rsidR="00411074" w:rsidRPr="00411074" w:rsidRDefault="00411074" w:rsidP="00411074">
      <w:pPr>
        <w:ind w:right="70"/>
        <w:jc w:val="both"/>
        <w:rPr>
          <w:rFonts w:cs="Arial"/>
          <w:szCs w:val="22"/>
        </w:rPr>
      </w:pPr>
      <w:proofErr w:type="gramStart"/>
      <w:r w:rsidRPr="00411074">
        <w:rPr>
          <w:rFonts w:cs="Arial"/>
          <w:szCs w:val="22"/>
        </w:rPr>
        <w:t>Zastoupená  :</w:t>
      </w:r>
      <w:proofErr w:type="gramEnd"/>
      <w:r w:rsidRPr="00411074">
        <w:rPr>
          <w:rFonts w:cs="Arial"/>
          <w:szCs w:val="22"/>
        </w:rPr>
        <w:t xml:space="preserve">  </w:t>
      </w:r>
      <w:r w:rsidRPr="00411074">
        <w:rPr>
          <w:rFonts w:cs="Arial"/>
          <w:b/>
          <w:szCs w:val="22"/>
          <w:highlight w:val="yellow"/>
        </w:rPr>
        <w:t>[DOPLNIT]</w:t>
      </w:r>
    </w:p>
    <w:p w14:paraId="3DC04E26" w14:textId="77777777" w:rsidR="00411074" w:rsidRPr="00411074" w:rsidRDefault="00411074" w:rsidP="00411074">
      <w:pPr>
        <w:ind w:right="70"/>
        <w:jc w:val="both"/>
        <w:rPr>
          <w:rFonts w:cs="Arial"/>
          <w:szCs w:val="22"/>
        </w:rPr>
      </w:pPr>
    </w:p>
    <w:p w14:paraId="58A72DA8" w14:textId="4925762B" w:rsidR="00411074" w:rsidRPr="00411074" w:rsidRDefault="00411074" w:rsidP="00834FFB">
      <w:pPr>
        <w:spacing w:line="276" w:lineRule="auto"/>
        <w:ind w:right="70"/>
        <w:jc w:val="both"/>
        <w:rPr>
          <w:rFonts w:cs="Arial"/>
          <w:i/>
          <w:color w:val="FF0000"/>
          <w:szCs w:val="22"/>
        </w:rPr>
      </w:pPr>
      <w:r w:rsidRPr="00411074">
        <w:rPr>
          <w:rFonts w:cs="Arial"/>
          <w:szCs w:val="22"/>
        </w:rPr>
        <w:t xml:space="preserve">k zastupování ČR - Státního pozemkového úřadu, tj. k veškerým právním </w:t>
      </w:r>
      <w:r w:rsidR="006E7C32">
        <w:rPr>
          <w:rFonts w:cs="Arial"/>
          <w:szCs w:val="22"/>
        </w:rPr>
        <w:t>jednáním</w:t>
      </w:r>
      <w:r w:rsidRPr="00411074">
        <w:rPr>
          <w:rFonts w:cs="Arial"/>
          <w:szCs w:val="22"/>
        </w:rPr>
        <w:t xml:space="preserve"> směřujícím k získání povolení stavebního úřadu na stavbu</w:t>
      </w:r>
      <w:r w:rsidR="003E0C67">
        <w:rPr>
          <w:rFonts w:cs="Arial"/>
          <w:szCs w:val="22"/>
        </w:rPr>
        <w:t xml:space="preserve"> „</w:t>
      </w:r>
      <w:r w:rsidR="00834FFB" w:rsidRPr="00834FFB">
        <w:rPr>
          <w:rFonts w:cs="Arial"/>
          <w:b/>
          <w:bCs/>
          <w:szCs w:val="22"/>
        </w:rPr>
        <w:t xml:space="preserve">Oprava rybníka Jílovka, k. </w:t>
      </w:r>
      <w:proofErr w:type="spellStart"/>
      <w:r w:rsidR="00834FFB" w:rsidRPr="00834FFB">
        <w:rPr>
          <w:rFonts w:cs="Arial"/>
          <w:b/>
          <w:bCs/>
          <w:szCs w:val="22"/>
        </w:rPr>
        <w:t>ú.</w:t>
      </w:r>
      <w:proofErr w:type="spellEnd"/>
      <w:r w:rsidR="00834FFB" w:rsidRPr="00834FFB">
        <w:rPr>
          <w:rFonts w:cs="Arial"/>
          <w:b/>
          <w:bCs/>
          <w:szCs w:val="22"/>
        </w:rPr>
        <w:t xml:space="preserve"> Zahrádky u</w:t>
      </w:r>
      <w:r w:rsidR="00A35FA5">
        <w:rPr>
          <w:rFonts w:cs="Arial"/>
          <w:b/>
          <w:bCs/>
          <w:szCs w:val="22"/>
        </w:rPr>
        <w:t> </w:t>
      </w:r>
      <w:r w:rsidR="00834FFB" w:rsidRPr="00834FFB">
        <w:rPr>
          <w:rFonts w:cs="Arial"/>
          <w:b/>
          <w:bCs/>
          <w:szCs w:val="22"/>
        </w:rPr>
        <w:t>České Lípy</w:t>
      </w:r>
      <w:r w:rsidR="00834FFB">
        <w:rPr>
          <w:rFonts w:cs="Arial"/>
          <w:szCs w:val="22"/>
        </w:rPr>
        <w:t>“</w:t>
      </w:r>
      <w:r w:rsidRPr="00411074">
        <w:rPr>
          <w:rFonts w:cs="Arial"/>
          <w:szCs w:val="22"/>
        </w:rPr>
        <w:t xml:space="preserve"> dle smlouvy o dílo uzavřené dne </w:t>
      </w:r>
      <w:r w:rsidRPr="00411074">
        <w:rPr>
          <w:rFonts w:cs="Arial"/>
          <w:b/>
          <w:szCs w:val="22"/>
          <w:highlight w:val="yellow"/>
        </w:rPr>
        <w:t>[DOPLNIT]</w:t>
      </w:r>
      <w:r w:rsidRPr="00411074">
        <w:rPr>
          <w:rFonts w:cs="Arial"/>
          <w:szCs w:val="22"/>
        </w:rPr>
        <w:t xml:space="preserve"> mezi </w:t>
      </w:r>
      <w:r w:rsidR="006E7C32">
        <w:rPr>
          <w:rFonts w:cs="Arial"/>
          <w:szCs w:val="22"/>
        </w:rPr>
        <w:t>Č</w:t>
      </w:r>
      <w:r w:rsidR="00907219">
        <w:rPr>
          <w:rFonts w:cs="Arial"/>
          <w:szCs w:val="22"/>
        </w:rPr>
        <w:t>eskou republ</w:t>
      </w:r>
      <w:r w:rsidR="006E7C32">
        <w:rPr>
          <w:rFonts w:cs="Arial"/>
          <w:szCs w:val="22"/>
        </w:rPr>
        <w:t>i</w:t>
      </w:r>
      <w:r w:rsidR="00907219">
        <w:rPr>
          <w:rFonts w:cs="Arial"/>
          <w:szCs w:val="22"/>
        </w:rPr>
        <w:t>kou</w:t>
      </w:r>
      <w:r w:rsidR="006E7C32">
        <w:rPr>
          <w:rFonts w:cs="Arial"/>
          <w:szCs w:val="22"/>
        </w:rPr>
        <w:t xml:space="preserve"> - </w:t>
      </w:r>
      <w:r w:rsidRPr="00411074">
        <w:rPr>
          <w:rFonts w:cs="Arial"/>
          <w:szCs w:val="22"/>
        </w:rPr>
        <w:t xml:space="preserve">Státním pozemkovým úřadem jako zmocnitelem a společností </w:t>
      </w:r>
      <w:r w:rsidRPr="00411074">
        <w:rPr>
          <w:rFonts w:cs="Arial"/>
          <w:b/>
          <w:szCs w:val="22"/>
          <w:highlight w:val="yellow"/>
        </w:rPr>
        <w:t>[DOPLNIT]</w:t>
      </w:r>
      <w:r w:rsidRPr="00411074">
        <w:rPr>
          <w:rFonts w:cs="Arial"/>
          <w:b/>
          <w:szCs w:val="22"/>
        </w:rPr>
        <w:t xml:space="preserve"> /</w:t>
      </w:r>
      <w:proofErr w:type="spellStart"/>
      <w:proofErr w:type="gramStart"/>
      <w:r w:rsidRPr="00411074">
        <w:rPr>
          <w:rFonts w:cs="Arial"/>
          <w:b/>
          <w:szCs w:val="22"/>
          <w:highlight w:val="yellow"/>
        </w:rPr>
        <w:t>fyz.osobou</w:t>
      </w:r>
      <w:proofErr w:type="spellEnd"/>
      <w:proofErr w:type="gramEnd"/>
      <w:r w:rsidRPr="00411074">
        <w:rPr>
          <w:rFonts w:cs="Arial"/>
          <w:b/>
          <w:szCs w:val="22"/>
          <w:highlight w:val="yellow"/>
        </w:rPr>
        <w:t xml:space="preserve"> (jméno</w:t>
      </w:r>
      <w:r w:rsidRPr="00411074">
        <w:rPr>
          <w:rFonts w:cs="Arial"/>
          <w:b/>
          <w:szCs w:val="22"/>
        </w:rPr>
        <w:t>)</w:t>
      </w:r>
      <w:r w:rsidRPr="00411074">
        <w:rPr>
          <w:rFonts w:cs="Arial"/>
          <w:szCs w:val="22"/>
        </w:rPr>
        <w:t xml:space="preserve"> jako zmocněncem</w:t>
      </w:r>
      <w:r w:rsidR="00920D5C">
        <w:rPr>
          <w:rFonts w:cs="Arial"/>
          <w:szCs w:val="22"/>
        </w:rPr>
        <w:t>.</w:t>
      </w:r>
    </w:p>
    <w:p w14:paraId="2875D95E" w14:textId="77777777" w:rsidR="004746F3" w:rsidRDefault="004746F3" w:rsidP="00411074">
      <w:pPr>
        <w:ind w:right="70"/>
        <w:jc w:val="both"/>
        <w:rPr>
          <w:rFonts w:cs="Arial"/>
          <w:szCs w:val="22"/>
        </w:rPr>
      </w:pPr>
    </w:p>
    <w:p w14:paraId="55971A03" w14:textId="1B7AA5E7" w:rsidR="00411074" w:rsidRPr="004746F3" w:rsidRDefault="00411074" w:rsidP="00411074">
      <w:pPr>
        <w:ind w:right="70"/>
        <w:jc w:val="both"/>
        <w:rPr>
          <w:rFonts w:cs="Arial"/>
          <w:szCs w:val="22"/>
        </w:rPr>
      </w:pPr>
      <w:r w:rsidRPr="00411074">
        <w:rPr>
          <w:rFonts w:cs="Arial"/>
          <w:szCs w:val="22"/>
        </w:rPr>
        <w:t>V rámci této plné moci je zmocněnec oprávněn:</w:t>
      </w:r>
    </w:p>
    <w:p w14:paraId="20CDD569" w14:textId="44AD762D" w:rsidR="00411074" w:rsidRPr="00411074" w:rsidRDefault="00F37D95" w:rsidP="00F02AB1">
      <w:pPr>
        <w:numPr>
          <w:ilvl w:val="0"/>
          <w:numId w:val="5"/>
        </w:numPr>
        <w:tabs>
          <w:tab w:val="left" w:pos="360"/>
        </w:tabs>
        <w:spacing w:after="0" w:line="240" w:lineRule="auto"/>
        <w:ind w:right="70"/>
        <w:contextualSpacing/>
        <w:jc w:val="both"/>
        <w:rPr>
          <w:rFonts w:cs="Arial"/>
          <w:szCs w:val="22"/>
        </w:rPr>
      </w:pPr>
      <w:r>
        <w:rPr>
          <w:rFonts w:cs="Arial"/>
          <w:szCs w:val="22"/>
        </w:rPr>
        <w:t xml:space="preserve">k </w:t>
      </w:r>
      <w:r w:rsidR="00411074" w:rsidRPr="00411074">
        <w:rPr>
          <w:rFonts w:cs="Arial"/>
          <w:szCs w:val="22"/>
        </w:rPr>
        <w:t>podání žádosti o vydání stavebního povolení</w:t>
      </w:r>
    </w:p>
    <w:p w14:paraId="1380DB57" w14:textId="600F013D" w:rsidR="00411074" w:rsidRPr="00411074" w:rsidRDefault="00F37D95" w:rsidP="00F02AB1">
      <w:pPr>
        <w:numPr>
          <w:ilvl w:val="0"/>
          <w:numId w:val="5"/>
        </w:numPr>
        <w:tabs>
          <w:tab w:val="left" w:pos="360"/>
        </w:tabs>
        <w:spacing w:after="0" w:line="240" w:lineRule="auto"/>
        <w:ind w:right="70"/>
        <w:contextualSpacing/>
        <w:jc w:val="both"/>
        <w:rPr>
          <w:rFonts w:cs="Arial"/>
          <w:szCs w:val="22"/>
        </w:rPr>
      </w:pPr>
      <w:r>
        <w:rPr>
          <w:rFonts w:cs="Arial"/>
          <w:szCs w:val="22"/>
        </w:rPr>
        <w:t xml:space="preserve">k </w:t>
      </w:r>
      <w:r w:rsidR="00411074" w:rsidRPr="00411074">
        <w:rPr>
          <w:rFonts w:cs="Arial"/>
          <w:szCs w:val="22"/>
        </w:rPr>
        <w:t xml:space="preserve">doplnění a opravy podání po výzvě stavebního úřadu </w:t>
      </w:r>
    </w:p>
    <w:p w14:paraId="516B42F0" w14:textId="74CFBA55" w:rsidR="00411074" w:rsidRPr="00411074" w:rsidRDefault="00F37D95" w:rsidP="00F02AB1">
      <w:pPr>
        <w:numPr>
          <w:ilvl w:val="0"/>
          <w:numId w:val="5"/>
        </w:numPr>
        <w:tabs>
          <w:tab w:val="left" w:pos="360"/>
        </w:tabs>
        <w:spacing w:after="0" w:line="240" w:lineRule="auto"/>
        <w:ind w:right="70"/>
        <w:contextualSpacing/>
        <w:jc w:val="both"/>
        <w:rPr>
          <w:rFonts w:cs="Arial"/>
          <w:szCs w:val="22"/>
        </w:rPr>
      </w:pPr>
      <w:r>
        <w:rPr>
          <w:rFonts w:cs="Arial"/>
          <w:szCs w:val="22"/>
        </w:rPr>
        <w:t xml:space="preserve">k </w:t>
      </w:r>
      <w:r w:rsidR="00411074" w:rsidRPr="00411074">
        <w:rPr>
          <w:rFonts w:cs="Arial"/>
          <w:szCs w:val="22"/>
        </w:rPr>
        <w:t xml:space="preserve">převzetí veškerých písemností a rozhodnutí </w:t>
      </w:r>
      <w:proofErr w:type="gramStart"/>
      <w:r w:rsidR="00411074" w:rsidRPr="00411074">
        <w:rPr>
          <w:rFonts w:cs="Arial"/>
          <w:szCs w:val="22"/>
        </w:rPr>
        <w:t>stavebního  úřadu</w:t>
      </w:r>
      <w:proofErr w:type="gramEnd"/>
      <w:r w:rsidR="00411074" w:rsidRPr="00411074">
        <w:rPr>
          <w:rFonts w:cs="Arial"/>
          <w:szCs w:val="22"/>
        </w:rPr>
        <w:t xml:space="preserve"> </w:t>
      </w:r>
    </w:p>
    <w:p w14:paraId="1AF3E315" w14:textId="3BE99285" w:rsidR="00411074" w:rsidRPr="00411074" w:rsidRDefault="00F37D95" w:rsidP="00F02AB1">
      <w:pPr>
        <w:numPr>
          <w:ilvl w:val="0"/>
          <w:numId w:val="5"/>
        </w:numPr>
        <w:tabs>
          <w:tab w:val="left" w:pos="360"/>
        </w:tabs>
        <w:spacing w:after="0" w:line="240" w:lineRule="auto"/>
        <w:ind w:right="70"/>
        <w:contextualSpacing/>
        <w:jc w:val="both"/>
        <w:rPr>
          <w:rFonts w:cs="Arial"/>
          <w:szCs w:val="22"/>
        </w:rPr>
      </w:pPr>
      <w:r>
        <w:rPr>
          <w:rFonts w:cs="Arial"/>
          <w:szCs w:val="22"/>
        </w:rPr>
        <w:t xml:space="preserve">ke </w:t>
      </w:r>
      <w:r w:rsidR="00411074" w:rsidRPr="00411074">
        <w:rPr>
          <w:rFonts w:cs="Arial"/>
          <w:szCs w:val="22"/>
        </w:rPr>
        <w:t>vzdání se práva na odvolání proti rozhodnutí stavebního úřadu</w:t>
      </w:r>
    </w:p>
    <w:p w14:paraId="195B53B4" w14:textId="0EA1BC26" w:rsidR="00411074" w:rsidRPr="00411074" w:rsidRDefault="00F37D95" w:rsidP="00F02AB1">
      <w:pPr>
        <w:numPr>
          <w:ilvl w:val="0"/>
          <w:numId w:val="5"/>
        </w:numPr>
        <w:tabs>
          <w:tab w:val="left" w:pos="360"/>
        </w:tabs>
        <w:spacing w:after="0" w:line="240" w:lineRule="auto"/>
        <w:ind w:right="70"/>
        <w:contextualSpacing/>
        <w:jc w:val="both"/>
        <w:rPr>
          <w:rFonts w:cs="Arial"/>
          <w:szCs w:val="22"/>
        </w:rPr>
      </w:pPr>
      <w:r>
        <w:rPr>
          <w:rFonts w:cs="Arial"/>
          <w:szCs w:val="22"/>
        </w:rPr>
        <w:t xml:space="preserve">k </w:t>
      </w:r>
      <w:r w:rsidR="00411074" w:rsidRPr="00411074">
        <w:rPr>
          <w:rFonts w:cs="Arial"/>
          <w:szCs w:val="22"/>
        </w:rPr>
        <w:t>další</w:t>
      </w:r>
      <w:r>
        <w:rPr>
          <w:rFonts w:cs="Arial"/>
          <w:szCs w:val="22"/>
        </w:rPr>
        <w:t>m</w:t>
      </w:r>
      <w:r w:rsidR="00411074" w:rsidRPr="00411074">
        <w:rPr>
          <w:rFonts w:cs="Arial"/>
          <w:szCs w:val="22"/>
        </w:rPr>
        <w:t xml:space="preserve"> právní</w:t>
      </w:r>
      <w:r>
        <w:rPr>
          <w:rFonts w:cs="Arial"/>
          <w:szCs w:val="22"/>
        </w:rPr>
        <w:t>m</w:t>
      </w:r>
      <w:r w:rsidR="00411074" w:rsidRPr="00411074">
        <w:rPr>
          <w:rFonts w:cs="Arial"/>
          <w:szCs w:val="22"/>
        </w:rPr>
        <w:t xml:space="preserve"> </w:t>
      </w:r>
      <w:r>
        <w:rPr>
          <w:rFonts w:cs="Arial"/>
          <w:szCs w:val="22"/>
        </w:rPr>
        <w:t>jednáním</w:t>
      </w:r>
      <w:r w:rsidR="00411074" w:rsidRPr="00411074">
        <w:rPr>
          <w:rFonts w:cs="Arial"/>
          <w:szCs w:val="22"/>
        </w:rPr>
        <w:t xml:space="preserve"> směřující</w:t>
      </w:r>
      <w:r>
        <w:rPr>
          <w:rFonts w:cs="Arial"/>
          <w:szCs w:val="22"/>
        </w:rPr>
        <w:t>m</w:t>
      </w:r>
      <w:r w:rsidR="00411074" w:rsidRPr="00411074">
        <w:rPr>
          <w:rFonts w:cs="Arial"/>
          <w:szCs w:val="22"/>
        </w:rPr>
        <w:t xml:space="preserve"> k dosažení vydání příslušného stavebního povolení</w:t>
      </w:r>
      <w:r>
        <w:rPr>
          <w:rFonts w:cs="Arial"/>
          <w:szCs w:val="22"/>
        </w:rPr>
        <w:t xml:space="preserve"> včetně jednání s dotčenými orgány </w:t>
      </w:r>
    </w:p>
    <w:p w14:paraId="5FA6E745" w14:textId="77777777" w:rsidR="00411074" w:rsidRPr="00411074" w:rsidRDefault="00411074" w:rsidP="00411074">
      <w:pPr>
        <w:ind w:right="70"/>
        <w:jc w:val="both"/>
        <w:rPr>
          <w:rFonts w:cs="Arial"/>
          <w:szCs w:val="22"/>
        </w:rPr>
      </w:pPr>
    </w:p>
    <w:p w14:paraId="21033BD4" w14:textId="77777777" w:rsidR="00411074" w:rsidRPr="00411074" w:rsidRDefault="00411074" w:rsidP="00411074">
      <w:pPr>
        <w:ind w:right="70"/>
        <w:jc w:val="both"/>
        <w:rPr>
          <w:rFonts w:cs="Arial"/>
          <w:szCs w:val="22"/>
        </w:rPr>
      </w:pPr>
    </w:p>
    <w:p w14:paraId="141AEDDD" w14:textId="2AD8FA6F" w:rsidR="00411074" w:rsidRPr="00411074" w:rsidRDefault="00411074" w:rsidP="00411074">
      <w:pPr>
        <w:ind w:right="70"/>
        <w:jc w:val="both"/>
        <w:rPr>
          <w:rFonts w:cs="Arial"/>
          <w:szCs w:val="22"/>
        </w:rPr>
      </w:pPr>
      <w:r w:rsidRPr="00411074">
        <w:rPr>
          <w:rFonts w:cs="Arial"/>
          <w:szCs w:val="22"/>
        </w:rPr>
        <w:t>Tato plná moc je platná ode dne jejího udělení (podpisu) a zaniká pravomocným rozhodnutím stavebního úřadu</w:t>
      </w:r>
      <w:bookmarkStart w:id="14" w:name="_Hlk19542728"/>
      <w:r w:rsidR="003A3B9A">
        <w:rPr>
          <w:rFonts w:cs="Arial"/>
          <w:szCs w:val="22"/>
        </w:rPr>
        <w:t>, nebo dnem ukončení smluvního závazkového stavu</w:t>
      </w:r>
      <w:bookmarkEnd w:id="14"/>
      <w:r w:rsidRPr="00411074">
        <w:rPr>
          <w:rFonts w:cs="Arial"/>
          <w:szCs w:val="22"/>
        </w:rPr>
        <w:t xml:space="preserve">; </w:t>
      </w:r>
      <w:commentRangeStart w:id="15"/>
      <w:r w:rsidRPr="00411074">
        <w:rPr>
          <w:rFonts w:cs="Arial"/>
          <w:szCs w:val="22"/>
        </w:rPr>
        <w:t xml:space="preserve">je vyhotovena ve </w:t>
      </w:r>
      <w:proofErr w:type="gramStart"/>
      <w:r w:rsidR="00F37D95">
        <w:rPr>
          <w:rFonts w:cs="Arial"/>
          <w:szCs w:val="22"/>
        </w:rPr>
        <w:t xml:space="preserve">čtyřech </w:t>
      </w:r>
      <w:r w:rsidRPr="00411074">
        <w:rPr>
          <w:rFonts w:cs="Arial"/>
          <w:szCs w:val="22"/>
        </w:rPr>
        <w:t xml:space="preserve"> stejnopisech</w:t>
      </w:r>
      <w:proofErr w:type="gramEnd"/>
      <w:r w:rsidRPr="00411074">
        <w:rPr>
          <w:rFonts w:cs="Arial"/>
          <w:szCs w:val="22"/>
        </w:rPr>
        <w:t>, z nichž jeden je založen u zmocnitele</w:t>
      </w:r>
      <w:commentRangeEnd w:id="15"/>
      <w:r w:rsidR="00BE431F">
        <w:rPr>
          <w:rStyle w:val="Odkaznakoment"/>
        </w:rPr>
        <w:commentReference w:id="15"/>
      </w:r>
      <w:r w:rsidRPr="00411074">
        <w:rPr>
          <w:rFonts w:cs="Arial"/>
          <w:szCs w:val="22"/>
        </w:rPr>
        <w:t>.</w:t>
      </w:r>
    </w:p>
    <w:p w14:paraId="6823F373" w14:textId="77777777" w:rsidR="00411074" w:rsidRDefault="00411074" w:rsidP="00411074">
      <w:pPr>
        <w:ind w:right="70"/>
        <w:jc w:val="both"/>
        <w:rPr>
          <w:rFonts w:cs="Arial"/>
          <w:szCs w:val="22"/>
        </w:rPr>
      </w:pPr>
    </w:p>
    <w:p w14:paraId="3E591990" w14:textId="77777777" w:rsidR="00581932" w:rsidRPr="00411074" w:rsidRDefault="00581932" w:rsidP="00411074">
      <w:pPr>
        <w:ind w:right="70"/>
        <w:jc w:val="both"/>
        <w:rPr>
          <w:rFonts w:cs="Arial"/>
          <w:szCs w:val="22"/>
        </w:rPr>
      </w:pPr>
    </w:p>
    <w:p w14:paraId="463F7D83" w14:textId="77777777" w:rsidR="00411074" w:rsidRPr="00411074" w:rsidRDefault="00411074" w:rsidP="00411074">
      <w:pPr>
        <w:ind w:right="70"/>
        <w:jc w:val="both"/>
        <w:rPr>
          <w:rFonts w:cs="Arial"/>
          <w:szCs w:val="22"/>
        </w:rPr>
      </w:pPr>
    </w:p>
    <w:p w14:paraId="0CBED24D" w14:textId="07EAD9F9" w:rsidR="00411074" w:rsidRPr="00411074" w:rsidRDefault="00411074" w:rsidP="00411074">
      <w:pPr>
        <w:ind w:right="70"/>
        <w:jc w:val="both"/>
        <w:rPr>
          <w:rFonts w:cs="Arial"/>
          <w:szCs w:val="22"/>
        </w:rPr>
      </w:pPr>
      <w:r w:rsidRPr="00411074">
        <w:rPr>
          <w:rFonts w:cs="Arial"/>
          <w:szCs w:val="22"/>
        </w:rPr>
        <w:t>V</w:t>
      </w:r>
      <w:r w:rsidR="008B3394">
        <w:rPr>
          <w:rFonts w:cs="Arial"/>
          <w:szCs w:val="22"/>
        </w:rPr>
        <w:t xml:space="preserve"> Liberci   </w:t>
      </w:r>
      <w:r w:rsidRPr="00411074">
        <w:rPr>
          <w:rFonts w:cs="Arial"/>
          <w:szCs w:val="22"/>
        </w:rPr>
        <w:t>dne</w:t>
      </w:r>
      <w:r w:rsidR="008B3394">
        <w:rPr>
          <w:rFonts w:cs="Arial"/>
          <w:szCs w:val="22"/>
        </w:rPr>
        <w:t xml:space="preserve"> ……….</w:t>
      </w:r>
    </w:p>
    <w:p w14:paraId="0F9680EF" w14:textId="77777777" w:rsidR="00411074" w:rsidRPr="00411074" w:rsidRDefault="00411074" w:rsidP="00411074">
      <w:pPr>
        <w:ind w:right="70"/>
        <w:jc w:val="both"/>
        <w:rPr>
          <w:rFonts w:cs="Arial"/>
          <w:szCs w:val="22"/>
        </w:rPr>
      </w:pPr>
    </w:p>
    <w:p w14:paraId="1BDD03B4" w14:textId="77777777" w:rsidR="00411074" w:rsidRPr="00411074" w:rsidRDefault="00411074" w:rsidP="00411074">
      <w:pPr>
        <w:ind w:right="70"/>
        <w:jc w:val="both"/>
        <w:rPr>
          <w:rFonts w:cs="Arial"/>
          <w:szCs w:val="22"/>
        </w:rPr>
      </w:pPr>
    </w:p>
    <w:p w14:paraId="06FE3045" w14:textId="0B09A080" w:rsidR="008B3394" w:rsidRDefault="00411074" w:rsidP="008B3394">
      <w:pPr>
        <w:spacing w:after="60" w:line="276" w:lineRule="auto"/>
        <w:ind w:left="5103"/>
        <w:rPr>
          <w:rFonts w:cs="Arial"/>
          <w:szCs w:val="22"/>
        </w:rPr>
      </w:pPr>
      <w:bookmarkStart w:id="16" w:name="Text16"/>
      <w:r w:rsidRPr="00411074">
        <w:rPr>
          <w:rFonts w:cs="Arial"/>
          <w:szCs w:val="22"/>
        </w:rPr>
        <w:t>…………………………………</w:t>
      </w:r>
      <w:proofErr w:type="gramStart"/>
      <w:r w:rsidRPr="00411074">
        <w:rPr>
          <w:rFonts w:cs="Arial"/>
          <w:szCs w:val="22"/>
        </w:rPr>
        <w:t>…….</w:t>
      </w:r>
      <w:proofErr w:type="gramEnd"/>
      <w:r w:rsidRPr="00411074">
        <w:rPr>
          <w:rFonts w:cs="Arial"/>
          <w:szCs w:val="22"/>
        </w:rPr>
        <w:br/>
      </w:r>
      <w:bookmarkEnd w:id="16"/>
      <w:r w:rsidR="008B3394">
        <w:rPr>
          <w:rFonts w:cs="Arial"/>
          <w:szCs w:val="22"/>
        </w:rPr>
        <w:t>Ing. Bohuslav Kabátek</w:t>
      </w:r>
    </w:p>
    <w:p w14:paraId="26C97735" w14:textId="793F2869" w:rsidR="00411074" w:rsidRPr="00411074" w:rsidRDefault="00411074" w:rsidP="008B3394">
      <w:pPr>
        <w:spacing w:after="60" w:line="276" w:lineRule="auto"/>
        <w:ind w:left="5103"/>
        <w:rPr>
          <w:rFonts w:cs="Arial"/>
          <w:szCs w:val="22"/>
        </w:rPr>
      </w:pPr>
      <w:r w:rsidRPr="00411074">
        <w:rPr>
          <w:rFonts w:cs="Arial"/>
          <w:szCs w:val="22"/>
        </w:rPr>
        <w:t xml:space="preserve">ředitel KPÚ pro </w:t>
      </w:r>
      <w:r w:rsidR="008B3394">
        <w:rPr>
          <w:rFonts w:cs="Arial"/>
          <w:szCs w:val="22"/>
        </w:rPr>
        <w:t>Liberecký kraj</w:t>
      </w:r>
    </w:p>
    <w:p w14:paraId="19EEF77C" w14:textId="77777777" w:rsidR="00411074" w:rsidRPr="00411074" w:rsidRDefault="00411074" w:rsidP="00411074">
      <w:pPr>
        <w:spacing w:line="276" w:lineRule="auto"/>
        <w:ind w:left="5103"/>
        <w:rPr>
          <w:rFonts w:cs="Arial"/>
          <w:szCs w:val="22"/>
        </w:rPr>
      </w:pPr>
      <w:r w:rsidRPr="00411074">
        <w:rPr>
          <w:rFonts w:cs="Arial"/>
          <w:szCs w:val="22"/>
        </w:rPr>
        <w:t>Státní pozemkový úřad</w:t>
      </w:r>
    </w:p>
    <w:p w14:paraId="7F99119B" w14:textId="77777777" w:rsidR="00411074" w:rsidRPr="00411074" w:rsidRDefault="00411074" w:rsidP="00411074">
      <w:pPr>
        <w:spacing w:after="0" w:line="240" w:lineRule="auto"/>
        <w:jc w:val="both"/>
        <w:rPr>
          <w:rFonts w:cs="Arial"/>
          <w:sz w:val="20"/>
          <w:szCs w:val="20"/>
          <w:lang w:eastAsia="en-US"/>
        </w:rPr>
      </w:pPr>
    </w:p>
    <w:p w14:paraId="1B88740D" w14:textId="77777777" w:rsidR="008B3394" w:rsidRDefault="008B3394" w:rsidP="00411074">
      <w:pPr>
        <w:spacing w:after="0" w:line="240" w:lineRule="auto"/>
        <w:jc w:val="both"/>
        <w:rPr>
          <w:rFonts w:cs="Arial"/>
          <w:sz w:val="20"/>
          <w:szCs w:val="20"/>
          <w:lang w:eastAsia="en-US"/>
        </w:rPr>
      </w:pPr>
    </w:p>
    <w:p w14:paraId="08A300B9" w14:textId="77777777" w:rsidR="008B3394" w:rsidRDefault="008B3394" w:rsidP="00411074">
      <w:pPr>
        <w:spacing w:after="0" w:line="240" w:lineRule="auto"/>
        <w:jc w:val="both"/>
        <w:rPr>
          <w:rFonts w:cs="Arial"/>
          <w:sz w:val="20"/>
          <w:szCs w:val="20"/>
          <w:lang w:eastAsia="en-US"/>
        </w:rPr>
      </w:pPr>
    </w:p>
    <w:p w14:paraId="174C6D96" w14:textId="77777777" w:rsidR="008B3394" w:rsidRDefault="008B3394" w:rsidP="00411074">
      <w:pPr>
        <w:spacing w:after="0" w:line="240" w:lineRule="auto"/>
        <w:jc w:val="both"/>
        <w:rPr>
          <w:rFonts w:cs="Arial"/>
          <w:sz w:val="20"/>
          <w:szCs w:val="20"/>
          <w:lang w:eastAsia="en-US"/>
        </w:rPr>
      </w:pPr>
    </w:p>
    <w:p w14:paraId="467B3D2A" w14:textId="77777777" w:rsidR="007E4C09" w:rsidRDefault="007E4C09" w:rsidP="00411074">
      <w:pPr>
        <w:spacing w:after="0" w:line="240" w:lineRule="auto"/>
        <w:jc w:val="both"/>
        <w:rPr>
          <w:rFonts w:cs="Arial"/>
          <w:sz w:val="20"/>
          <w:szCs w:val="20"/>
          <w:lang w:eastAsia="en-US"/>
        </w:rPr>
      </w:pPr>
    </w:p>
    <w:p w14:paraId="5154F423" w14:textId="77777777" w:rsidR="00581932" w:rsidRDefault="00581932" w:rsidP="00411074">
      <w:pPr>
        <w:spacing w:after="0" w:line="240" w:lineRule="auto"/>
        <w:jc w:val="both"/>
        <w:rPr>
          <w:rFonts w:cs="Arial"/>
          <w:sz w:val="20"/>
          <w:szCs w:val="20"/>
          <w:lang w:eastAsia="en-US"/>
        </w:rPr>
      </w:pPr>
    </w:p>
    <w:p w14:paraId="1E9103C8" w14:textId="77777777" w:rsidR="007E4C09" w:rsidRDefault="00411074" w:rsidP="00411074">
      <w:pPr>
        <w:spacing w:after="0" w:line="240" w:lineRule="auto"/>
        <w:jc w:val="both"/>
        <w:rPr>
          <w:rFonts w:cs="Arial"/>
          <w:sz w:val="20"/>
          <w:szCs w:val="20"/>
          <w:lang w:eastAsia="en-US"/>
        </w:rPr>
      </w:pPr>
      <w:r w:rsidRPr="00411074">
        <w:rPr>
          <w:rFonts w:cs="Arial"/>
          <w:sz w:val="20"/>
          <w:szCs w:val="20"/>
          <w:lang w:eastAsia="en-US"/>
        </w:rPr>
        <w:t xml:space="preserve">Plnou moc přijímá: </w:t>
      </w:r>
    </w:p>
    <w:p w14:paraId="1E268A42" w14:textId="77777777" w:rsidR="007E4C09" w:rsidRDefault="007E4C09" w:rsidP="00411074">
      <w:pPr>
        <w:spacing w:after="0" w:line="240" w:lineRule="auto"/>
        <w:jc w:val="both"/>
        <w:rPr>
          <w:rFonts w:cs="Arial"/>
          <w:sz w:val="20"/>
          <w:szCs w:val="20"/>
          <w:lang w:eastAsia="en-US"/>
        </w:rPr>
      </w:pPr>
    </w:p>
    <w:p w14:paraId="62548F26" w14:textId="77777777" w:rsidR="007E4C09" w:rsidRDefault="007E4C09" w:rsidP="00411074">
      <w:pPr>
        <w:spacing w:after="0" w:line="240" w:lineRule="auto"/>
        <w:jc w:val="both"/>
        <w:rPr>
          <w:rFonts w:cs="Arial"/>
          <w:sz w:val="20"/>
          <w:szCs w:val="20"/>
          <w:lang w:eastAsia="en-US"/>
        </w:rPr>
      </w:pPr>
    </w:p>
    <w:p w14:paraId="05EE20EF" w14:textId="77777777" w:rsidR="007E4C09" w:rsidRDefault="007E4C09" w:rsidP="00411074">
      <w:pPr>
        <w:spacing w:after="0" w:line="240" w:lineRule="auto"/>
        <w:jc w:val="both"/>
        <w:rPr>
          <w:rFonts w:cs="Arial"/>
          <w:sz w:val="20"/>
          <w:szCs w:val="20"/>
          <w:lang w:eastAsia="en-US"/>
        </w:rPr>
      </w:pPr>
    </w:p>
    <w:p w14:paraId="2F752458" w14:textId="4B28CCC0" w:rsidR="007E4C09" w:rsidRPr="00411074" w:rsidRDefault="007E4C09" w:rsidP="00581932">
      <w:pPr>
        <w:spacing w:after="60" w:line="276" w:lineRule="auto"/>
        <w:ind w:left="2552"/>
        <w:rPr>
          <w:rFonts w:cs="Arial"/>
          <w:szCs w:val="22"/>
        </w:rPr>
      </w:pPr>
      <w:r w:rsidRPr="00411074">
        <w:rPr>
          <w:rFonts w:cs="Arial"/>
          <w:szCs w:val="22"/>
        </w:rPr>
        <w:t>…………………………………</w:t>
      </w:r>
      <w:proofErr w:type="gramStart"/>
      <w:r w:rsidRPr="00411074">
        <w:rPr>
          <w:rFonts w:cs="Arial"/>
          <w:szCs w:val="22"/>
        </w:rPr>
        <w:t>…….</w:t>
      </w:r>
      <w:proofErr w:type="gramEnd"/>
      <w:r w:rsidRPr="00411074">
        <w:rPr>
          <w:rFonts w:cs="Arial"/>
          <w:szCs w:val="22"/>
        </w:rPr>
        <w:br/>
      </w:r>
      <w:r>
        <w:rPr>
          <w:rFonts w:cs="Arial"/>
          <w:szCs w:val="22"/>
        </w:rPr>
        <w:t>[</w:t>
      </w:r>
      <w:r w:rsidR="00497A65">
        <w:rPr>
          <w:rFonts w:cs="Arial"/>
          <w:szCs w:val="22"/>
        </w:rPr>
        <w:t>ZMOCNĚNEC</w:t>
      </w:r>
      <w:r>
        <w:rPr>
          <w:rFonts w:cs="Arial"/>
          <w:szCs w:val="22"/>
        </w:rPr>
        <w:t>]</w:t>
      </w:r>
    </w:p>
    <w:sectPr w:rsidR="007E4C09" w:rsidRPr="00411074">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Kvíčalová Zuzana Ing." w:date="2023-03-21T12:49:00Z" w:initials="KZI">
    <w:p w14:paraId="62916578" w14:textId="59319330" w:rsidR="0008562E" w:rsidRDefault="0008562E">
      <w:pPr>
        <w:pStyle w:val="Textkomente"/>
      </w:pPr>
      <w:r>
        <w:rPr>
          <w:rStyle w:val="Odkaznakoment"/>
        </w:rPr>
        <w:annotationRef/>
      </w:r>
      <w:r w:rsidR="00CE4C09">
        <w:t>V případě pospisu smlouvy elektronicky bude toto ustanovení odstraněno.</w:t>
      </w:r>
    </w:p>
  </w:comment>
  <w:comment w:id="15" w:author="Kvíčalová Zuzana Ing." w:date="2023-03-21T13:05:00Z" w:initials="KZI">
    <w:p w14:paraId="4FF06802" w14:textId="014EAE3F" w:rsidR="00BE431F" w:rsidRDefault="00BE431F">
      <w:pPr>
        <w:pStyle w:val="Textkomente"/>
      </w:pPr>
      <w:r>
        <w:rPr>
          <w:rStyle w:val="Odkaznakoment"/>
        </w:rPr>
        <w:annotationRef/>
      </w:r>
      <w:r>
        <w:t xml:space="preserve">V případě </w:t>
      </w:r>
      <w:r w:rsidR="00D57AF6">
        <w:t>podpisu smlouvy elektronicky bude toto ustanovení odstraněno.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916578" w15:done="0"/>
  <w15:commentEx w15:paraId="4FF068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42655" w16cex:dateUtc="2023-03-21T11:49:00Z"/>
  <w16cex:commentExtensible w16cex:durableId="27C42A29" w16cex:dateUtc="2023-03-21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916578" w16cid:durableId="27C42655"/>
  <w16cid:commentId w16cid:paraId="4FF06802" w16cid:durableId="27C42A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7DF8C" w14:textId="77777777" w:rsidR="00E37926" w:rsidRDefault="00E37926">
      <w:r>
        <w:separator/>
      </w:r>
    </w:p>
  </w:endnote>
  <w:endnote w:type="continuationSeparator" w:id="0">
    <w:p w14:paraId="670017DD" w14:textId="77777777" w:rsidR="00E37926" w:rsidRDefault="00E37926">
      <w:r>
        <w:continuationSeparator/>
      </w:r>
    </w:p>
  </w:endnote>
  <w:endnote w:type="continuationNotice" w:id="1">
    <w:p w14:paraId="6BD1C88C" w14:textId="77777777" w:rsidR="00E37926" w:rsidRDefault="00E3792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8516" w14:textId="77777777" w:rsidR="00E37926" w:rsidRDefault="00E37926">
      <w:r>
        <w:separator/>
      </w:r>
    </w:p>
  </w:footnote>
  <w:footnote w:type="continuationSeparator" w:id="0">
    <w:p w14:paraId="32881437" w14:textId="77777777" w:rsidR="00E37926" w:rsidRDefault="00E37926">
      <w:r>
        <w:continuationSeparator/>
      </w:r>
    </w:p>
  </w:footnote>
  <w:footnote w:type="continuationNotice" w:id="1">
    <w:p w14:paraId="1FCD7C24" w14:textId="77777777" w:rsidR="00E37926" w:rsidRDefault="00E3792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1D37331B" w:rsidR="004932C8" w:rsidRDefault="004932C8" w:rsidP="00D71686">
    <w:pPr>
      <w:pStyle w:val="Zhlav"/>
      <w:spacing w:after="0"/>
      <w:jc w:val="right"/>
      <w:rPr>
        <w:sz w:val="16"/>
        <w:szCs w:val="16"/>
      </w:rPr>
    </w:pPr>
    <w:r>
      <w:rPr>
        <w:sz w:val="16"/>
        <w:szCs w:val="16"/>
      </w:rPr>
      <w:t>Č.j. Objednatele:</w:t>
    </w:r>
  </w:p>
  <w:p w14:paraId="3B9411C6" w14:textId="507C3D9C" w:rsidR="004932C8" w:rsidRPr="0047679A" w:rsidRDefault="004932C8" w:rsidP="00D71686">
    <w:pPr>
      <w:pStyle w:val="Zhlav"/>
      <w:jc w:val="right"/>
      <w:rPr>
        <w:sz w:val="16"/>
        <w:szCs w:val="16"/>
      </w:rPr>
    </w:pPr>
    <w:r>
      <w:rPr>
        <w:sz w:val="16"/>
        <w:szCs w:val="16"/>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4"/>
  </w:num>
  <w:num w:numId="2">
    <w:abstractNumId w:val="2"/>
  </w:num>
  <w:num w:numId="3">
    <w:abstractNumId w:val="1"/>
  </w:num>
  <w:num w:numId="4">
    <w:abstractNumId w:val="6"/>
  </w:num>
  <w:num w:numId="5">
    <w:abstractNumId w:val="3"/>
  </w:num>
  <w:num w:numId="6">
    <w:abstractNumId w:val="1"/>
    <w:lvlOverride w:ilvl="0">
      <w:startOverride w:val="5"/>
    </w:lvlOverride>
    <w:lvlOverride w:ilvl="1">
      <w:startOverride w:val="2"/>
    </w:lvlOverride>
  </w:num>
  <w:num w:numId="7">
    <w:abstractNumId w:val="5"/>
  </w:num>
  <w:num w:numId="8">
    <w:abstractNumId w:val="0"/>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víčalová Zuzana Ing.">
    <w15:presenceInfo w15:providerId="AD" w15:userId="S::z.kvicalova@spucr.cz::9e6c7aab-107c-4ced-9061-8c3af5d9f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4D91"/>
    <w:rsid w:val="00005B67"/>
    <w:rsid w:val="00006164"/>
    <w:rsid w:val="000076F0"/>
    <w:rsid w:val="00012300"/>
    <w:rsid w:val="00012B64"/>
    <w:rsid w:val="00013CC8"/>
    <w:rsid w:val="00013FB4"/>
    <w:rsid w:val="0001608E"/>
    <w:rsid w:val="0001769A"/>
    <w:rsid w:val="000203F2"/>
    <w:rsid w:val="00024114"/>
    <w:rsid w:val="00035F68"/>
    <w:rsid w:val="00036D68"/>
    <w:rsid w:val="00037752"/>
    <w:rsid w:val="00045713"/>
    <w:rsid w:val="000475F1"/>
    <w:rsid w:val="000524D5"/>
    <w:rsid w:val="0005524A"/>
    <w:rsid w:val="0005626A"/>
    <w:rsid w:val="00056754"/>
    <w:rsid w:val="000634B8"/>
    <w:rsid w:val="000640CC"/>
    <w:rsid w:val="000651E8"/>
    <w:rsid w:val="0006681A"/>
    <w:rsid w:val="00070319"/>
    <w:rsid w:val="000708A3"/>
    <w:rsid w:val="00070B97"/>
    <w:rsid w:val="0007141B"/>
    <w:rsid w:val="00073202"/>
    <w:rsid w:val="0007515F"/>
    <w:rsid w:val="0008172A"/>
    <w:rsid w:val="000827FC"/>
    <w:rsid w:val="0008462F"/>
    <w:rsid w:val="000847B2"/>
    <w:rsid w:val="0008562E"/>
    <w:rsid w:val="000917DD"/>
    <w:rsid w:val="00095603"/>
    <w:rsid w:val="0009761D"/>
    <w:rsid w:val="000A3CCC"/>
    <w:rsid w:val="000A50EF"/>
    <w:rsid w:val="000A52C3"/>
    <w:rsid w:val="000A787C"/>
    <w:rsid w:val="000B2366"/>
    <w:rsid w:val="000B2FE7"/>
    <w:rsid w:val="000B3D98"/>
    <w:rsid w:val="000B7066"/>
    <w:rsid w:val="000B713E"/>
    <w:rsid w:val="000B7640"/>
    <w:rsid w:val="000B7CE6"/>
    <w:rsid w:val="000C1A9F"/>
    <w:rsid w:val="000C7CAD"/>
    <w:rsid w:val="000D3CBE"/>
    <w:rsid w:val="000D7484"/>
    <w:rsid w:val="000D7597"/>
    <w:rsid w:val="000D76B6"/>
    <w:rsid w:val="000E34EF"/>
    <w:rsid w:val="000E6E9C"/>
    <w:rsid w:val="000F2F2F"/>
    <w:rsid w:val="000F51BD"/>
    <w:rsid w:val="000F5BF7"/>
    <w:rsid w:val="000F6065"/>
    <w:rsid w:val="000F648D"/>
    <w:rsid w:val="000F73CB"/>
    <w:rsid w:val="001074D7"/>
    <w:rsid w:val="0011089B"/>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772F"/>
    <w:rsid w:val="00142E6A"/>
    <w:rsid w:val="00146F73"/>
    <w:rsid w:val="00152458"/>
    <w:rsid w:val="00152C73"/>
    <w:rsid w:val="00155DAE"/>
    <w:rsid w:val="00157A2A"/>
    <w:rsid w:val="00163657"/>
    <w:rsid w:val="001638C9"/>
    <w:rsid w:val="00163B98"/>
    <w:rsid w:val="001640AC"/>
    <w:rsid w:val="001647B9"/>
    <w:rsid w:val="001653D3"/>
    <w:rsid w:val="0016594F"/>
    <w:rsid w:val="00167172"/>
    <w:rsid w:val="00170A3E"/>
    <w:rsid w:val="001724C3"/>
    <w:rsid w:val="00173AE3"/>
    <w:rsid w:val="00181269"/>
    <w:rsid w:val="0018278F"/>
    <w:rsid w:val="0019040B"/>
    <w:rsid w:val="001A328F"/>
    <w:rsid w:val="001A3598"/>
    <w:rsid w:val="001A5930"/>
    <w:rsid w:val="001A6166"/>
    <w:rsid w:val="001A6C61"/>
    <w:rsid w:val="001B2DB9"/>
    <w:rsid w:val="001C5A26"/>
    <w:rsid w:val="001C6108"/>
    <w:rsid w:val="001C6858"/>
    <w:rsid w:val="001C71CA"/>
    <w:rsid w:val="001D1532"/>
    <w:rsid w:val="001D2761"/>
    <w:rsid w:val="001D32AC"/>
    <w:rsid w:val="001D50DC"/>
    <w:rsid w:val="001D5C4E"/>
    <w:rsid w:val="001D6193"/>
    <w:rsid w:val="001D70C2"/>
    <w:rsid w:val="001D7DFC"/>
    <w:rsid w:val="001E6C59"/>
    <w:rsid w:val="001E7C6C"/>
    <w:rsid w:val="001F0161"/>
    <w:rsid w:val="001F2445"/>
    <w:rsid w:val="001F2D41"/>
    <w:rsid w:val="001F4E7C"/>
    <w:rsid w:val="001F5C01"/>
    <w:rsid w:val="001F5C31"/>
    <w:rsid w:val="002010AA"/>
    <w:rsid w:val="002030CF"/>
    <w:rsid w:val="00203F26"/>
    <w:rsid w:val="00205F0D"/>
    <w:rsid w:val="002067C5"/>
    <w:rsid w:val="00210EB4"/>
    <w:rsid w:val="0021173D"/>
    <w:rsid w:val="00213ADC"/>
    <w:rsid w:val="002147D8"/>
    <w:rsid w:val="002161F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7C40"/>
    <w:rsid w:val="00253305"/>
    <w:rsid w:val="002538F3"/>
    <w:rsid w:val="002548F7"/>
    <w:rsid w:val="00256FEE"/>
    <w:rsid w:val="00264B9B"/>
    <w:rsid w:val="00267084"/>
    <w:rsid w:val="002742B7"/>
    <w:rsid w:val="00275FDD"/>
    <w:rsid w:val="00277B16"/>
    <w:rsid w:val="002803B4"/>
    <w:rsid w:val="00285FFE"/>
    <w:rsid w:val="002921CB"/>
    <w:rsid w:val="002954A2"/>
    <w:rsid w:val="002A486D"/>
    <w:rsid w:val="002B11E6"/>
    <w:rsid w:val="002B6A03"/>
    <w:rsid w:val="002B7597"/>
    <w:rsid w:val="002C113C"/>
    <w:rsid w:val="002C6FAE"/>
    <w:rsid w:val="002C74F4"/>
    <w:rsid w:val="002D10A3"/>
    <w:rsid w:val="002D245C"/>
    <w:rsid w:val="002D35D2"/>
    <w:rsid w:val="002D4C3E"/>
    <w:rsid w:val="002D58C5"/>
    <w:rsid w:val="002D5ABD"/>
    <w:rsid w:val="002D7772"/>
    <w:rsid w:val="002E5108"/>
    <w:rsid w:val="002E7E2A"/>
    <w:rsid w:val="002F02E0"/>
    <w:rsid w:val="002F0815"/>
    <w:rsid w:val="002F3A87"/>
    <w:rsid w:val="00300358"/>
    <w:rsid w:val="00304F17"/>
    <w:rsid w:val="00306D5E"/>
    <w:rsid w:val="00307726"/>
    <w:rsid w:val="003106B8"/>
    <w:rsid w:val="003142FB"/>
    <w:rsid w:val="00314977"/>
    <w:rsid w:val="0031507F"/>
    <w:rsid w:val="00321E30"/>
    <w:rsid w:val="00323128"/>
    <w:rsid w:val="003234B4"/>
    <w:rsid w:val="00323892"/>
    <w:rsid w:val="00325FC3"/>
    <w:rsid w:val="00327B76"/>
    <w:rsid w:val="00332C92"/>
    <w:rsid w:val="00336FA6"/>
    <w:rsid w:val="003468FB"/>
    <w:rsid w:val="00357DE0"/>
    <w:rsid w:val="00360D9F"/>
    <w:rsid w:val="003629B9"/>
    <w:rsid w:val="00362FAF"/>
    <w:rsid w:val="003659C2"/>
    <w:rsid w:val="00370299"/>
    <w:rsid w:val="00370FDB"/>
    <w:rsid w:val="00371D11"/>
    <w:rsid w:val="0037518A"/>
    <w:rsid w:val="0037651B"/>
    <w:rsid w:val="00380D9B"/>
    <w:rsid w:val="003823D0"/>
    <w:rsid w:val="00382CAA"/>
    <w:rsid w:val="00394CD0"/>
    <w:rsid w:val="003A222E"/>
    <w:rsid w:val="003A3B9A"/>
    <w:rsid w:val="003A65CB"/>
    <w:rsid w:val="003B12E5"/>
    <w:rsid w:val="003B214A"/>
    <w:rsid w:val="003B5CE7"/>
    <w:rsid w:val="003B7031"/>
    <w:rsid w:val="003C2212"/>
    <w:rsid w:val="003C2775"/>
    <w:rsid w:val="003C6C55"/>
    <w:rsid w:val="003C7DFA"/>
    <w:rsid w:val="003D46F4"/>
    <w:rsid w:val="003D4D11"/>
    <w:rsid w:val="003D4E11"/>
    <w:rsid w:val="003D6DA3"/>
    <w:rsid w:val="003E0C67"/>
    <w:rsid w:val="003E1E1C"/>
    <w:rsid w:val="003E6C22"/>
    <w:rsid w:val="003F0BD3"/>
    <w:rsid w:val="003F0BDC"/>
    <w:rsid w:val="003F0E58"/>
    <w:rsid w:val="003F0EBD"/>
    <w:rsid w:val="003F23AD"/>
    <w:rsid w:val="003F63A5"/>
    <w:rsid w:val="003F7513"/>
    <w:rsid w:val="003F7AAD"/>
    <w:rsid w:val="003F7B5E"/>
    <w:rsid w:val="00404B19"/>
    <w:rsid w:val="0040724D"/>
    <w:rsid w:val="00407C28"/>
    <w:rsid w:val="00411074"/>
    <w:rsid w:val="0041143F"/>
    <w:rsid w:val="00423720"/>
    <w:rsid w:val="00426FA0"/>
    <w:rsid w:val="00430580"/>
    <w:rsid w:val="00432F06"/>
    <w:rsid w:val="00436495"/>
    <w:rsid w:val="00436873"/>
    <w:rsid w:val="00436878"/>
    <w:rsid w:val="00436A19"/>
    <w:rsid w:val="00437BA6"/>
    <w:rsid w:val="00443C71"/>
    <w:rsid w:val="00453B0F"/>
    <w:rsid w:val="00455978"/>
    <w:rsid w:val="00456216"/>
    <w:rsid w:val="0046000F"/>
    <w:rsid w:val="00461D16"/>
    <w:rsid w:val="00466B30"/>
    <w:rsid w:val="00467453"/>
    <w:rsid w:val="00472399"/>
    <w:rsid w:val="004723B4"/>
    <w:rsid w:val="004746F3"/>
    <w:rsid w:val="0047679A"/>
    <w:rsid w:val="0048288F"/>
    <w:rsid w:val="004861C9"/>
    <w:rsid w:val="00486C72"/>
    <w:rsid w:val="0049041E"/>
    <w:rsid w:val="00492F59"/>
    <w:rsid w:val="004932C8"/>
    <w:rsid w:val="00494455"/>
    <w:rsid w:val="00495F74"/>
    <w:rsid w:val="00497A65"/>
    <w:rsid w:val="004A0A7A"/>
    <w:rsid w:val="004A0E11"/>
    <w:rsid w:val="004A3555"/>
    <w:rsid w:val="004A375A"/>
    <w:rsid w:val="004A652C"/>
    <w:rsid w:val="004B0AE8"/>
    <w:rsid w:val="004B1576"/>
    <w:rsid w:val="004B50C8"/>
    <w:rsid w:val="004B78E3"/>
    <w:rsid w:val="004C051F"/>
    <w:rsid w:val="004C448A"/>
    <w:rsid w:val="004D037A"/>
    <w:rsid w:val="004D2D12"/>
    <w:rsid w:val="004D3145"/>
    <w:rsid w:val="004D3382"/>
    <w:rsid w:val="004D3F19"/>
    <w:rsid w:val="004D659D"/>
    <w:rsid w:val="004E02BE"/>
    <w:rsid w:val="004E2604"/>
    <w:rsid w:val="004E2CB2"/>
    <w:rsid w:val="004E4DA6"/>
    <w:rsid w:val="004E64F8"/>
    <w:rsid w:val="004E69ED"/>
    <w:rsid w:val="004F0F11"/>
    <w:rsid w:val="004F13F9"/>
    <w:rsid w:val="004F154E"/>
    <w:rsid w:val="004F38A5"/>
    <w:rsid w:val="00500C2B"/>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04DE"/>
    <w:rsid w:val="00581454"/>
    <w:rsid w:val="00581932"/>
    <w:rsid w:val="005844C4"/>
    <w:rsid w:val="00587E17"/>
    <w:rsid w:val="005923F6"/>
    <w:rsid w:val="005949CF"/>
    <w:rsid w:val="00597BDF"/>
    <w:rsid w:val="005A0043"/>
    <w:rsid w:val="005A1830"/>
    <w:rsid w:val="005A39AC"/>
    <w:rsid w:val="005A7706"/>
    <w:rsid w:val="005B3785"/>
    <w:rsid w:val="005B4AD0"/>
    <w:rsid w:val="005C4E34"/>
    <w:rsid w:val="005C66B1"/>
    <w:rsid w:val="005D241E"/>
    <w:rsid w:val="005D4D93"/>
    <w:rsid w:val="005D5020"/>
    <w:rsid w:val="005D5DA2"/>
    <w:rsid w:val="005D6EED"/>
    <w:rsid w:val="005E17A3"/>
    <w:rsid w:val="005E269D"/>
    <w:rsid w:val="005E32AD"/>
    <w:rsid w:val="005E4180"/>
    <w:rsid w:val="005E6220"/>
    <w:rsid w:val="005E6D45"/>
    <w:rsid w:val="005F0106"/>
    <w:rsid w:val="005F1D90"/>
    <w:rsid w:val="005F435B"/>
    <w:rsid w:val="005F4363"/>
    <w:rsid w:val="005F5225"/>
    <w:rsid w:val="005F7FCA"/>
    <w:rsid w:val="006007EF"/>
    <w:rsid w:val="0060511A"/>
    <w:rsid w:val="006118BE"/>
    <w:rsid w:val="00612D2F"/>
    <w:rsid w:val="006135D6"/>
    <w:rsid w:val="006152B5"/>
    <w:rsid w:val="00616927"/>
    <w:rsid w:val="00617544"/>
    <w:rsid w:val="0062433A"/>
    <w:rsid w:val="006313D9"/>
    <w:rsid w:val="00631AE8"/>
    <w:rsid w:val="00632E5A"/>
    <w:rsid w:val="006417A8"/>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2D8B"/>
    <w:rsid w:val="00663C13"/>
    <w:rsid w:val="00666E0D"/>
    <w:rsid w:val="00670F32"/>
    <w:rsid w:val="006852B9"/>
    <w:rsid w:val="00687EC8"/>
    <w:rsid w:val="00690BC3"/>
    <w:rsid w:val="00690C9D"/>
    <w:rsid w:val="00691EB6"/>
    <w:rsid w:val="00692028"/>
    <w:rsid w:val="0069418B"/>
    <w:rsid w:val="006A0AA0"/>
    <w:rsid w:val="006A2349"/>
    <w:rsid w:val="006A2FB2"/>
    <w:rsid w:val="006A31C0"/>
    <w:rsid w:val="006A4DDF"/>
    <w:rsid w:val="006A4E33"/>
    <w:rsid w:val="006A70E8"/>
    <w:rsid w:val="006B0081"/>
    <w:rsid w:val="006B21C5"/>
    <w:rsid w:val="006B4D76"/>
    <w:rsid w:val="006B7E17"/>
    <w:rsid w:val="006C2DB8"/>
    <w:rsid w:val="006C4AC4"/>
    <w:rsid w:val="006C527F"/>
    <w:rsid w:val="006C68ED"/>
    <w:rsid w:val="006C70A1"/>
    <w:rsid w:val="006D0667"/>
    <w:rsid w:val="006D1627"/>
    <w:rsid w:val="006D35F9"/>
    <w:rsid w:val="006D50D1"/>
    <w:rsid w:val="006D7BFB"/>
    <w:rsid w:val="006E2293"/>
    <w:rsid w:val="006E2996"/>
    <w:rsid w:val="006E74E4"/>
    <w:rsid w:val="006E7C32"/>
    <w:rsid w:val="006F3CD0"/>
    <w:rsid w:val="006F6ECC"/>
    <w:rsid w:val="00703635"/>
    <w:rsid w:val="0071160B"/>
    <w:rsid w:val="0071315D"/>
    <w:rsid w:val="0071580B"/>
    <w:rsid w:val="00716DDA"/>
    <w:rsid w:val="007223A6"/>
    <w:rsid w:val="00722CA2"/>
    <w:rsid w:val="0073107E"/>
    <w:rsid w:val="00731789"/>
    <w:rsid w:val="00743B00"/>
    <w:rsid w:val="00744D7A"/>
    <w:rsid w:val="0074737E"/>
    <w:rsid w:val="00750233"/>
    <w:rsid w:val="00751679"/>
    <w:rsid w:val="00753E52"/>
    <w:rsid w:val="007542FF"/>
    <w:rsid w:val="00754BCC"/>
    <w:rsid w:val="00754F95"/>
    <w:rsid w:val="0076278C"/>
    <w:rsid w:val="007630C3"/>
    <w:rsid w:val="0076588D"/>
    <w:rsid w:val="00767DBF"/>
    <w:rsid w:val="00771DC5"/>
    <w:rsid w:val="0077220E"/>
    <w:rsid w:val="00772DEB"/>
    <w:rsid w:val="00773191"/>
    <w:rsid w:val="00776074"/>
    <w:rsid w:val="007835F3"/>
    <w:rsid w:val="00785F40"/>
    <w:rsid w:val="0078723B"/>
    <w:rsid w:val="00790CC9"/>
    <w:rsid w:val="0079106B"/>
    <w:rsid w:val="007A7E6A"/>
    <w:rsid w:val="007B467E"/>
    <w:rsid w:val="007B4FE3"/>
    <w:rsid w:val="007B5B8F"/>
    <w:rsid w:val="007B5D2C"/>
    <w:rsid w:val="007B7420"/>
    <w:rsid w:val="007D069C"/>
    <w:rsid w:val="007D2FDF"/>
    <w:rsid w:val="007E28CE"/>
    <w:rsid w:val="007E3837"/>
    <w:rsid w:val="007E4C09"/>
    <w:rsid w:val="007E595C"/>
    <w:rsid w:val="007E5DCD"/>
    <w:rsid w:val="007E70CD"/>
    <w:rsid w:val="007E7472"/>
    <w:rsid w:val="007F36A0"/>
    <w:rsid w:val="007F4D81"/>
    <w:rsid w:val="008011A3"/>
    <w:rsid w:val="008045DD"/>
    <w:rsid w:val="00806017"/>
    <w:rsid w:val="008068EB"/>
    <w:rsid w:val="00806F74"/>
    <w:rsid w:val="00807B79"/>
    <w:rsid w:val="00807FAD"/>
    <w:rsid w:val="0081211C"/>
    <w:rsid w:val="008136F4"/>
    <w:rsid w:val="00817E9C"/>
    <w:rsid w:val="00821735"/>
    <w:rsid w:val="00824335"/>
    <w:rsid w:val="00826A6F"/>
    <w:rsid w:val="00834CA9"/>
    <w:rsid w:val="00834FFB"/>
    <w:rsid w:val="00837E89"/>
    <w:rsid w:val="008401E3"/>
    <w:rsid w:val="0084051D"/>
    <w:rsid w:val="00841A5B"/>
    <w:rsid w:val="0084737C"/>
    <w:rsid w:val="00853FFD"/>
    <w:rsid w:val="00863B50"/>
    <w:rsid w:val="008665E9"/>
    <w:rsid w:val="00871329"/>
    <w:rsid w:val="0087156C"/>
    <w:rsid w:val="00871C5A"/>
    <w:rsid w:val="00877267"/>
    <w:rsid w:val="00884B58"/>
    <w:rsid w:val="00884C94"/>
    <w:rsid w:val="00884ED8"/>
    <w:rsid w:val="00885601"/>
    <w:rsid w:val="008857E6"/>
    <w:rsid w:val="00885D74"/>
    <w:rsid w:val="00890895"/>
    <w:rsid w:val="00891431"/>
    <w:rsid w:val="0089150B"/>
    <w:rsid w:val="008922D1"/>
    <w:rsid w:val="008960AA"/>
    <w:rsid w:val="008A4391"/>
    <w:rsid w:val="008A52EE"/>
    <w:rsid w:val="008A62AD"/>
    <w:rsid w:val="008B31A6"/>
    <w:rsid w:val="008B3394"/>
    <w:rsid w:val="008B55DF"/>
    <w:rsid w:val="008B5C94"/>
    <w:rsid w:val="008C126A"/>
    <w:rsid w:val="008C1A51"/>
    <w:rsid w:val="008C267B"/>
    <w:rsid w:val="008C2E26"/>
    <w:rsid w:val="008C4E63"/>
    <w:rsid w:val="008C601A"/>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2F6D"/>
    <w:rsid w:val="008F7684"/>
    <w:rsid w:val="00901FEF"/>
    <w:rsid w:val="00904729"/>
    <w:rsid w:val="00904CF0"/>
    <w:rsid w:val="00907219"/>
    <w:rsid w:val="00907A49"/>
    <w:rsid w:val="00915447"/>
    <w:rsid w:val="00920D5C"/>
    <w:rsid w:val="00924567"/>
    <w:rsid w:val="00926A5C"/>
    <w:rsid w:val="00927633"/>
    <w:rsid w:val="00930D90"/>
    <w:rsid w:val="00934197"/>
    <w:rsid w:val="00934396"/>
    <w:rsid w:val="00936760"/>
    <w:rsid w:val="009368F3"/>
    <w:rsid w:val="00940019"/>
    <w:rsid w:val="00940556"/>
    <w:rsid w:val="009411B7"/>
    <w:rsid w:val="00941A95"/>
    <w:rsid w:val="009458B3"/>
    <w:rsid w:val="00946650"/>
    <w:rsid w:val="00951789"/>
    <w:rsid w:val="00952520"/>
    <w:rsid w:val="0095373F"/>
    <w:rsid w:val="00953EC8"/>
    <w:rsid w:val="0096060A"/>
    <w:rsid w:val="009611E7"/>
    <w:rsid w:val="00961F20"/>
    <w:rsid w:val="00971656"/>
    <w:rsid w:val="00971763"/>
    <w:rsid w:val="00971BEF"/>
    <w:rsid w:val="00971EAC"/>
    <w:rsid w:val="0098300F"/>
    <w:rsid w:val="00985309"/>
    <w:rsid w:val="009859A5"/>
    <w:rsid w:val="009867A3"/>
    <w:rsid w:val="0099059E"/>
    <w:rsid w:val="009908E5"/>
    <w:rsid w:val="00991749"/>
    <w:rsid w:val="0099386F"/>
    <w:rsid w:val="00995ABC"/>
    <w:rsid w:val="009A43BA"/>
    <w:rsid w:val="009A53D2"/>
    <w:rsid w:val="009A66B3"/>
    <w:rsid w:val="009B04CF"/>
    <w:rsid w:val="009B1903"/>
    <w:rsid w:val="009C0AAF"/>
    <w:rsid w:val="009C0BFF"/>
    <w:rsid w:val="009C1846"/>
    <w:rsid w:val="009C6AC8"/>
    <w:rsid w:val="009D32C7"/>
    <w:rsid w:val="009D3729"/>
    <w:rsid w:val="009D39E8"/>
    <w:rsid w:val="009E0EF5"/>
    <w:rsid w:val="009E1295"/>
    <w:rsid w:val="009E3096"/>
    <w:rsid w:val="009E4420"/>
    <w:rsid w:val="009E6563"/>
    <w:rsid w:val="009F17F9"/>
    <w:rsid w:val="009F3075"/>
    <w:rsid w:val="009F30D6"/>
    <w:rsid w:val="009F36AB"/>
    <w:rsid w:val="009F3720"/>
    <w:rsid w:val="009F5452"/>
    <w:rsid w:val="009F7877"/>
    <w:rsid w:val="00A04035"/>
    <w:rsid w:val="00A10143"/>
    <w:rsid w:val="00A10274"/>
    <w:rsid w:val="00A1147A"/>
    <w:rsid w:val="00A11932"/>
    <w:rsid w:val="00A126CD"/>
    <w:rsid w:val="00A12FB6"/>
    <w:rsid w:val="00A13487"/>
    <w:rsid w:val="00A14402"/>
    <w:rsid w:val="00A167BF"/>
    <w:rsid w:val="00A2728C"/>
    <w:rsid w:val="00A30EED"/>
    <w:rsid w:val="00A31242"/>
    <w:rsid w:val="00A31465"/>
    <w:rsid w:val="00A35FA5"/>
    <w:rsid w:val="00A368F4"/>
    <w:rsid w:val="00A375CC"/>
    <w:rsid w:val="00A42FED"/>
    <w:rsid w:val="00A46A9B"/>
    <w:rsid w:val="00A471D8"/>
    <w:rsid w:val="00A4753F"/>
    <w:rsid w:val="00A47981"/>
    <w:rsid w:val="00A50845"/>
    <w:rsid w:val="00A51BE2"/>
    <w:rsid w:val="00A5589B"/>
    <w:rsid w:val="00A56274"/>
    <w:rsid w:val="00A65C79"/>
    <w:rsid w:val="00A660B0"/>
    <w:rsid w:val="00A67EE9"/>
    <w:rsid w:val="00A70646"/>
    <w:rsid w:val="00A7481A"/>
    <w:rsid w:val="00A850AC"/>
    <w:rsid w:val="00A86DD5"/>
    <w:rsid w:val="00A91766"/>
    <w:rsid w:val="00A95F2D"/>
    <w:rsid w:val="00A97BAA"/>
    <w:rsid w:val="00A97D00"/>
    <w:rsid w:val="00AA6790"/>
    <w:rsid w:val="00AA6C81"/>
    <w:rsid w:val="00AA6F20"/>
    <w:rsid w:val="00AA703A"/>
    <w:rsid w:val="00AB09E5"/>
    <w:rsid w:val="00AB5723"/>
    <w:rsid w:val="00AB7C94"/>
    <w:rsid w:val="00AB7CC6"/>
    <w:rsid w:val="00AC34F9"/>
    <w:rsid w:val="00AC5AF8"/>
    <w:rsid w:val="00AD170C"/>
    <w:rsid w:val="00AD1AA0"/>
    <w:rsid w:val="00AD1C77"/>
    <w:rsid w:val="00AD4A63"/>
    <w:rsid w:val="00AD57A0"/>
    <w:rsid w:val="00AD5D34"/>
    <w:rsid w:val="00AD7B06"/>
    <w:rsid w:val="00AE1EFC"/>
    <w:rsid w:val="00AE265B"/>
    <w:rsid w:val="00AE2DC5"/>
    <w:rsid w:val="00AE33D5"/>
    <w:rsid w:val="00AE605E"/>
    <w:rsid w:val="00AF0A5D"/>
    <w:rsid w:val="00AF2CA0"/>
    <w:rsid w:val="00AF3FF8"/>
    <w:rsid w:val="00AF79C6"/>
    <w:rsid w:val="00B01789"/>
    <w:rsid w:val="00B02C31"/>
    <w:rsid w:val="00B03BB2"/>
    <w:rsid w:val="00B03FDB"/>
    <w:rsid w:val="00B1637F"/>
    <w:rsid w:val="00B25F3A"/>
    <w:rsid w:val="00B30835"/>
    <w:rsid w:val="00B322DC"/>
    <w:rsid w:val="00B33F0F"/>
    <w:rsid w:val="00B3532F"/>
    <w:rsid w:val="00B37923"/>
    <w:rsid w:val="00B43E16"/>
    <w:rsid w:val="00B448D2"/>
    <w:rsid w:val="00B5015A"/>
    <w:rsid w:val="00B5161D"/>
    <w:rsid w:val="00B53CDD"/>
    <w:rsid w:val="00B5642E"/>
    <w:rsid w:val="00B6547F"/>
    <w:rsid w:val="00B65FFB"/>
    <w:rsid w:val="00B70B1E"/>
    <w:rsid w:val="00B72703"/>
    <w:rsid w:val="00B729EE"/>
    <w:rsid w:val="00B73391"/>
    <w:rsid w:val="00B73916"/>
    <w:rsid w:val="00B753E4"/>
    <w:rsid w:val="00B774A9"/>
    <w:rsid w:val="00B77AA2"/>
    <w:rsid w:val="00B80499"/>
    <w:rsid w:val="00B804D6"/>
    <w:rsid w:val="00B857F4"/>
    <w:rsid w:val="00B87A91"/>
    <w:rsid w:val="00B93E34"/>
    <w:rsid w:val="00B94443"/>
    <w:rsid w:val="00B95F7D"/>
    <w:rsid w:val="00BA11E9"/>
    <w:rsid w:val="00BA4020"/>
    <w:rsid w:val="00BA432B"/>
    <w:rsid w:val="00BB4624"/>
    <w:rsid w:val="00BB71C6"/>
    <w:rsid w:val="00BB7CB3"/>
    <w:rsid w:val="00BC11BB"/>
    <w:rsid w:val="00BC247C"/>
    <w:rsid w:val="00BC3C17"/>
    <w:rsid w:val="00BD0A14"/>
    <w:rsid w:val="00BD3F3B"/>
    <w:rsid w:val="00BD41D3"/>
    <w:rsid w:val="00BD470D"/>
    <w:rsid w:val="00BD5F37"/>
    <w:rsid w:val="00BD672E"/>
    <w:rsid w:val="00BE0EB3"/>
    <w:rsid w:val="00BE1933"/>
    <w:rsid w:val="00BE258E"/>
    <w:rsid w:val="00BE431F"/>
    <w:rsid w:val="00BF3694"/>
    <w:rsid w:val="00BF7EAF"/>
    <w:rsid w:val="00C00631"/>
    <w:rsid w:val="00C0340E"/>
    <w:rsid w:val="00C0493E"/>
    <w:rsid w:val="00C058C6"/>
    <w:rsid w:val="00C05F45"/>
    <w:rsid w:val="00C130F3"/>
    <w:rsid w:val="00C1681E"/>
    <w:rsid w:val="00C201EE"/>
    <w:rsid w:val="00C2206F"/>
    <w:rsid w:val="00C226B0"/>
    <w:rsid w:val="00C25044"/>
    <w:rsid w:val="00C25139"/>
    <w:rsid w:val="00C26A5E"/>
    <w:rsid w:val="00C30C2D"/>
    <w:rsid w:val="00C30DBF"/>
    <w:rsid w:val="00C321F7"/>
    <w:rsid w:val="00C32521"/>
    <w:rsid w:val="00C354FE"/>
    <w:rsid w:val="00C3789A"/>
    <w:rsid w:val="00C3793D"/>
    <w:rsid w:val="00C40310"/>
    <w:rsid w:val="00C467FD"/>
    <w:rsid w:val="00C47A1B"/>
    <w:rsid w:val="00C47F79"/>
    <w:rsid w:val="00C50D61"/>
    <w:rsid w:val="00C517C5"/>
    <w:rsid w:val="00C52BAE"/>
    <w:rsid w:val="00C55CC3"/>
    <w:rsid w:val="00C567B2"/>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7ABC"/>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C09"/>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27758"/>
    <w:rsid w:val="00D279B8"/>
    <w:rsid w:val="00D3137B"/>
    <w:rsid w:val="00D316A9"/>
    <w:rsid w:val="00D37F97"/>
    <w:rsid w:val="00D45076"/>
    <w:rsid w:val="00D50182"/>
    <w:rsid w:val="00D50F27"/>
    <w:rsid w:val="00D52E4B"/>
    <w:rsid w:val="00D53965"/>
    <w:rsid w:val="00D56F47"/>
    <w:rsid w:val="00D57AF6"/>
    <w:rsid w:val="00D57FE6"/>
    <w:rsid w:val="00D62408"/>
    <w:rsid w:val="00D63D05"/>
    <w:rsid w:val="00D67603"/>
    <w:rsid w:val="00D70183"/>
    <w:rsid w:val="00D7102A"/>
    <w:rsid w:val="00D71686"/>
    <w:rsid w:val="00D8162E"/>
    <w:rsid w:val="00D93A05"/>
    <w:rsid w:val="00D95427"/>
    <w:rsid w:val="00D96446"/>
    <w:rsid w:val="00DB2E76"/>
    <w:rsid w:val="00DB31DA"/>
    <w:rsid w:val="00DB3718"/>
    <w:rsid w:val="00DB4A73"/>
    <w:rsid w:val="00DB5B57"/>
    <w:rsid w:val="00DC0156"/>
    <w:rsid w:val="00DC2688"/>
    <w:rsid w:val="00DD200E"/>
    <w:rsid w:val="00DD696F"/>
    <w:rsid w:val="00DE04FD"/>
    <w:rsid w:val="00DE17AF"/>
    <w:rsid w:val="00DE24B6"/>
    <w:rsid w:val="00DE5688"/>
    <w:rsid w:val="00DE5AF1"/>
    <w:rsid w:val="00DE5F19"/>
    <w:rsid w:val="00DF44DE"/>
    <w:rsid w:val="00DF4AC8"/>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5F4D"/>
    <w:rsid w:val="00E37926"/>
    <w:rsid w:val="00E37C17"/>
    <w:rsid w:val="00E449B9"/>
    <w:rsid w:val="00E46932"/>
    <w:rsid w:val="00E46F66"/>
    <w:rsid w:val="00E46FD4"/>
    <w:rsid w:val="00E568AA"/>
    <w:rsid w:val="00E612CB"/>
    <w:rsid w:val="00E62EE1"/>
    <w:rsid w:val="00E64D8D"/>
    <w:rsid w:val="00E71176"/>
    <w:rsid w:val="00E71981"/>
    <w:rsid w:val="00E72C64"/>
    <w:rsid w:val="00E7355F"/>
    <w:rsid w:val="00E7558B"/>
    <w:rsid w:val="00E76A7B"/>
    <w:rsid w:val="00E76B8E"/>
    <w:rsid w:val="00E83E7F"/>
    <w:rsid w:val="00E84827"/>
    <w:rsid w:val="00E865F6"/>
    <w:rsid w:val="00E90083"/>
    <w:rsid w:val="00E924F7"/>
    <w:rsid w:val="00E96185"/>
    <w:rsid w:val="00EA1A9A"/>
    <w:rsid w:val="00EA2609"/>
    <w:rsid w:val="00EA3688"/>
    <w:rsid w:val="00EA4F01"/>
    <w:rsid w:val="00EA6D3F"/>
    <w:rsid w:val="00EA6F75"/>
    <w:rsid w:val="00EB3FF6"/>
    <w:rsid w:val="00EB5FE0"/>
    <w:rsid w:val="00EB6086"/>
    <w:rsid w:val="00EC2B98"/>
    <w:rsid w:val="00EC3B59"/>
    <w:rsid w:val="00EC4DD8"/>
    <w:rsid w:val="00EC5C90"/>
    <w:rsid w:val="00EC621E"/>
    <w:rsid w:val="00EC759D"/>
    <w:rsid w:val="00ED1B74"/>
    <w:rsid w:val="00ED2619"/>
    <w:rsid w:val="00ED3898"/>
    <w:rsid w:val="00ED562F"/>
    <w:rsid w:val="00EE12FA"/>
    <w:rsid w:val="00EE230D"/>
    <w:rsid w:val="00EE2607"/>
    <w:rsid w:val="00EE6A0B"/>
    <w:rsid w:val="00EE6DAE"/>
    <w:rsid w:val="00EF21A8"/>
    <w:rsid w:val="00F00F80"/>
    <w:rsid w:val="00F015B9"/>
    <w:rsid w:val="00F01856"/>
    <w:rsid w:val="00F02AB1"/>
    <w:rsid w:val="00F062C7"/>
    <w:rsid w:val="00F12B63"/>
    <w:rsid w:val="00F13F17"/>
    <w:rsid w:val="00F146D0"/>
    <w:rsid w:val="00F15883"/>
    <w:rsid w:val="00F15A9F"/>
    <w:rsid w:val="00F176C2"/>
    <w:rsid w:val="00F2079A"/>
    <w:rsid w:val="00F21DB3"/>
    <w:rsid w:val="00F27087"/>
    <w:rsid w:val="00F27AA9"/>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78A1"/>
    <w:rsid w:val="00F72441"/>
    <w:rsid w:val="00F75436"/>
    <w:rsid w:val="00F7704B"/>
    <w:rsid w:val="00F829EA"/>
    <w:rsid w:val="00F835ED"/>
    <w:rsid w:val="00F85870"/>
    <w:rsid w:val="00F90B6D"/>
    <w:rsid w:val="00F94E66"/>
    <w:rsid w:val="00FA0A95"/>
    <w:rsid w:val="00FA207D"/>
    <w:rsid w:val="00FA235A"/>
    <w:rsid w:val="00FA5251"/>
    <w:rsid w:val="00FA6095"/>
    <w:rsid w:val="00FA6B73"/>
    <w:rsid w:val="00FB06DD"/>
    <w:rsid w:val="00FB1308"/>
    <w:rsid w:val="00FB4130"/>
    <w:rsid w:val="00FC0B97"/>
    <w:rsid w:val="00FC38C4"/>
    <w:rsid w:val="00FD20AF"/>
    <w:rsid w:val="00FD2100"/>
    <w:rsid w:val="00FD2BEE"/>
    <w:rsid w:val="00FD32B1"/>
    <w:rsid w:val="00FD4C87"/>
    <w:rsid w:val="00FD5197"/>
    <w:rsid w:val="00FE14EA"/>
    <w:rsid w:val="00FE36CA"/>
    <w:rsid w:val="00FE397F"/>
    <w:rsid w:val="00FE6020"/>
    <w:rsid w:val="00FE650B"/>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E4C09"/>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4.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5.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15</Pages>
  <Words>4657</Words>
  <Characters>27021</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31615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Kvíčalová Zuzana Ing.</cp:lastModifiedBy>
  <cp:revision>129</cp:revision>
  <cp:lastPrinted>2015-12-17T11:03:00Z</cp:lastPrinted>
  <dcterms:created xsi:type="dcterms:W3CDTF">2021-05-21T13:58:00Z</dcterms:created>
  <dcterms:modified xsi:type="dcterms:W3CDTF">2023-03-21T12:11:00Z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